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4EE4" w:rsidRDefault="00DA1F24">
      <w:pPr>
        <w:spacing w:line="360" w:lineRule="auto"/>
        <w:jc w:val="center"/>
        <w:rPr>
          <w:rFonts w:ascii="黑体" w:eastAsia="黑体" w:hAnsi="黑体" w:cs="黑体"/>
          <w:b/>
          <w:sz w:val="32"/>
        </w:rPr>
      </w:pPr>
      <w:r>
        <w:rPr>
          <w:rFonts w:ascii="黑体" w:eastAsia="黑体" w:hAnsi="黑体" w:cs="黑体" w:hint="eastAsia"/>
          <w:b/>
          <w:sz w:val="32"/>
        </w:rPr>
        <w:t xml:space="preserve">             </w:t>
      </w:r>
      <w:r>
        <w:rPr>
          <w:rFonts w:ascii="黑体" w:eastAsia="黑体" w:hAnsi="黑体" w:cs="黑体" w:hint="eastAsia"/>
          <w:b/>
          <w:sz w:val="32"/>
        </w:rPr>
        <w:t>八年级一阶段学情调查地理</w:t>
      </w:r>
      <w:r>
        <w:rPr>
          <w:rFonts w:ascii="黑体" w:eastAsia="黑体" w:hAnsi="黑体" w:cs="黑体" w:hint="eastAsia"/>
          <w:b/>
          <w:sz w:val="32"/>
        </w:rPr>
        <w:t xml:space="preserve">        </w:t>
      </w:r>
      <w:r>
        <w:rPr>
          <w:rFonts w:eastAsia="黑体"/>
          <w:b/>
          <w:sz w:val="24"/>
        </w:rPr>
        <w:t>2025.9</w:t>
      </w:r>
    </w:p>
    <w:p w:rsidR="00B41E1E" w:rsidRDefault="00B41E1E" w:rsidP="00B41E1E">
      <w:pPr>
        <w:spacing w:beforeLines="50" w:line="320" w:lineRule="exact"/>
        <w:jc w:val="center"/>
        <w:rPr>
          <w:rFonts w:eastAsia="楷体" w:hint="eastAsia"/>
          <w:sz w:val="24"/>
        </w:rPr>
      </w:pPr>
    </w:p>
    <w:p w:rsidR="00AE4EE4" w:rsidRDefault="00DA1F24" w:rsidP="00B41E1E">
      <w:pPr>
        <w:spacing w:beforeLines="50" w:line="320" w:lineRule="exact"/>
        <w:jc w:val="center"/>
        <w:rPr>
          <w:rFonts w:eastAsia="楷体"/>
          <w:sz w:val="24"/>
        </w:rPr>
      </w:pPr>
      <w:r>
        <w:rPr>
          <w:rFonts w:eastAsia="楷体" w:hint="eastAsia"/>
          <w:sz w:val="24"/>
        </w:rPr>
        <w:t>第一部分</w:t>
      </w:r>
      <w:r>
        <w:rPr>
          <w:rFonts w:eastAsia="楷体" w:hint="eastAsia"/>
          <w:sz w:val="24"/>
        </w:rPr>
        <w:t>选择题</w:t>
      </w:r>
      <w:r>
        <w:rPr>
          <w:rFonts w:eastAsia="楷体"/>
          <w:sz w:val="24"/>
        </w:rPr>
        <w:t>（共</w:t>
      </w:r>
      <w:r>
        <w:rPr>
          <w:rFonts w:eastAsia="楷体" w:hint="eastAsia"/>
          <w:sz w:val="24"/>
        </w:rPr>
        <w:t>15</w:t>
      </w:r>
      <w:r>
        <w:rPr>
          <w:rFonts w:eastAsia="楷体"/>
          <w:sz w:val="24"/>
        </w:rPr>
        <w:t>分）</w:t>
      </w:r>
    </w:p>
    <w:p w:rsidR="00AE4EE4" w:rsidRDefault="00DA1F24">
      <w:pPr>
        <w:spacing w:line="300" w:lineRule="exact"/>
        <w:rPr>
          <w:rFonts w:eastAsia="黑体"/>
          <w:sz w:val="18"/>
          <w:szCs w:val="18"/>
        </w:rPr>
      </w:pPr>
      <w:r>
        <w:rPr>
          <w:rFonts w:eastAsia="黑体"/>
          <w:sz w:val="18"/>
          <w:szCs w:val="18"/>
        </w:rPr>
        <w:t>注意：下列各题的四个选项中，</w:t>
      </w:r>
      <w:r>
        <w:rPr>
          <w:rFonts w:eastAsia="黑体"/>
          <w:sz w:val="18"/>
          <w:szCs w:val="18"/>
          <w:em w:val="dot"/>
        </w:rPr>
        <w:t>只有一项</w:t>
      </w:r>
      <w:r>
        <w:rPr>
          <w:rFonts w:eastAsia="黑体"/>
          <w:sz w:val="18"/>
          <w:szCs w:val="18"/>
        </w:rPr>
        <w:t>最符合题目的要求。（每小题</w:t>
      </w:r>
      <w:r>
        <w:rPr>
          <w:rFonts w:eastAsia="黑体" w:hint="eastAsia"/>
          <w:sz w:val="18"/>
          <w:szCs w:val="18"/>
        </w:rPr>
        <w:t>0.5</w:t>
      </w:r>
      <w:r>
        <w:rPr>
          <w:rFonts w:eastAsia="黑体"/>
          <w:sz w:val="18"/>
          <w:szCs w:val="18"/>
        </w:rPr>
        <w:t>分）</w:t>
      </w:r>
    </w:p>
    <w:p w:rsidR="00AE4EE4" w:rsidRDefault="00DA1F24">
      <w:pPr>
        <w:rPr>
          <w:rFonts w:ascii="楷体" w:eastAsia="楷体" w:hAnsi="楷体" w:cs="宋体"/>
          <w:color w:val="000000"/>
          <w:szCs w:val="21"/>
        </w:rPr>
      </w:pPr>
      <w:bookmarkStart w:id="0" w:name="_Hlk209386050"/>
      <w:r>
        <w:rPr>
          <w:rFonts w:ascii="楷体" w:eastAsia="楷体" w:hAnsi="楷体" w:cs="宋体" w:hint="eastAsia"/>
          <w:color w:val="000000"/>
          <w:szCs w:val="21"/>
        </w:rPr>
        <w:t>我国是位于世界东方的大国，地理位置优越，国土辽阔。下图为中国的地理位置图，读图回答</w:t>
      </w:r>
      <w:r>
        <w:rPr>
          <w:rFonts w:ascii="楷体" w:eastAsia="楷体" w:hAnsi="楷体" w:cs="宋体" w:hint="eastAsia"/>
          <w:color w:val="000000"/>
          <w:szCs w:val="21"/>
        </w:rPr>
        <w:t>1-3</w:t>
      </w:r>
      <w:r>
        <w:rPr>
          <w:rFonts w:ascii="楷体" w:eastAsia="楷体" w:hAnsi="楷体" w:cs="宋体" w:hint="eastAsia"/>
          <w:color w:val="000000"/>
          <w:szCs w:val="21"/>
        </w:rPr>
        <w:t>题。</w:t>
      </w:r>
    </w:p>
    <w:bookmarkEnd w:id="0"/>
    <w:p w:rsidR="00AE4EE4" w:rsidRDefault="00DA1F24">
      <w:pPr>
        <w:rPr>
          <w:szCs w:val="21"/>
        </w:rPr>
      </w:pPr>
      <w:r>
        <w:rPr>
          <w:noProof/>
        </w:rPr>
        <w:drawing>
          <wp:anchor distT="0" distB="0" distL="0" distR="0" simplePos="0" relativeHeight="251652096" behindDoc="0" locked="0" layoutInCell="1" allowOverlap="1">
            <wp:simplePos x="0" y="0"/>
            <wp:positionH relativeFrom="column">
              <wp:posOffset>3804920</wp:posOffset>
            </wp:positionH>
            <wp:positionV relativeFrom="paragraph">
              <wp:posOffset>1270</wp:posOffset>
            </wp:positionV>
            <wp:extent cx="2303780" cy="2165985"/>
            <wp:effectExtent l="0" t="0" r="1270" b="571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bright="-24000" contrast="42000"/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3780" cy="2165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1"/>
        </w:rPr>
        <w:t>1.</w:t>
      </w:r>
      <w:r>
        <w:rPr>
          <w:szCs w:val="21"/>
        </w:rPr>
        <w:t>下列关于我国疆域和地理位置的说法中正确的是（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ind w:firstLineChars="100" w:firstLine="210"/>
        <w:rPr>
          <w:szCs w:val="21"/>
        </w:rPr>
      </w:pPr>
      <w:r>
        <w:rPr>
          <w:szCs w:val="21"/>
        </w:rPr>
        <w:t>A.</w:t>
      </w:r>
      <w:r>
        <w:rPr>
          <w:szCs w:val="21"/>
        </w:rPr>
        <w:t>是世界上跨经度最广的国家</w:t>
      </w:r>
      <w:r>
        <w:rPr>
          <w:szCs w:val="21"/>
        </w:rPr>
        <w:t xml:space="preserve">     </w:t>
      </w:r>
    </w:p>
    <w:p w:rsidR="00AE4EE4" w:rsidRDefault="00DA1F24">
      <w:pPr>
        <w:ind w:firstLineChars="100" w:firstLine="210"/>
        <w:rPr>
          <w:szCs w:val="21"/>
        </w:rPr>
      </w:pPr>
      <w:r>
        <w:rPr>
          <w:szCs w:val="21"/>
        </w:rPr>
        <w:t>B.</w:t>
      </w:r>
      <w:r>
        <w:rPr>
          <w:szCs w:val="21"/>
        </w:rPr>
        <w:t>濒临太平洋和印度洋</w:t>
      </w:r>
    </w:p>
    <w:p w:rsidR="00AE4EE4" w:rsidRDefault="00DA1F24">
      <w:pPr>
        <w:ind w:firstLineChars="100" w:firstLine="210"/>
        <w:rPr>
          <w:szCs w:val="21"/>
        </w:rPr>
      </w:pPr>
      <w:r>
        <w:rPr>
          <w:szCs w:val="21"/>
        </w:rPr>
        <w:t>C.</w:t>
      </w:r>
      <w:r>
        <w:rPr>
          <w:szCs w:val="21"/>
        </w:rPr>
        <w:t>国土面积约为</w:t>
      </w:r>
      <w:r>
        <w:rPr>
          <w:szCs w:val="21"/>
        </w:rPr>
        <w:t>960</w:t>
      </w:r>
      <w:r>
        <w:rPr>
          <w:szCs w:val="21"/>
        </w:rPr>
        <w:t>平方千米</w:t>
      </w:r>
      <w:r>
        <w:rPr>
          <w:szCs w:val="21"/>
        </w:rPr>
        <w:t xml:space="preserve">     </w:t>
      </w:r>
    </w:p>
    <w:p w:rsidR="00AE4EE4" w:rsidRDefault="00DA1F24">
      <w:pPr>
        <w:ind w:firstLineChars="100" w:firstLine="210"/>
        <w:rPr>
          <w:szCs w:val="21"/>
        </w:rPr>
      </w:pPr>
      <w:r>
        <w:rPr>
          <w:szCs w:val="21"/>
        </w:rPr>
        <w:t>D.</w:t>
      </w:r>
      <w:r>
        <w:rPr>
          <w:szCs w:val="21"/>
        </w:rPr>
        <w:t>全部位于东半球</w:t>
      </w:r>
    </w:p>
    <w:p w:rsidR="00AE4EE4" w:rsidRDefault="00DA1F24">
      <w:pPr>
        <w:rPr>
          <w:szCs w:val="21"/>
        </w:rPr>
      </w:pPr>
      <w:r>
        <w:rPr>
          <w:szCs w:val="21"/>
        </w:rPr>
        <w:t>2.</w:t>
      </w:r>
      <w:r>
        <w:rPr>
          <w:szCs w:val="21"/>
        </w:rPr>
        <w:t>我国领土的最北端在黑龙江省</w:t>
      </w:r>
      <w:r>
        <w:rPr>
          <w:szCs w:val="21"/>
        </w:rPr>
        <w:t>______</w:t>
      </w:r>
      <w:r>
        <w:rPr>
          <w:szCs w:val="21"/>
        </w:rPr>
        <w:t>市北端的黑龙江主航道中心线上（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ind w:firstLineChars="100" w:firstLine="210"/>
        <w:rPr>
          <w:szCs w:val="21"/>
        </w:rPr>
      </w:pPr>
      <w:r>
        <w:rPr>
          <w:szCs w:val="21"/>
        </w:rPr>
        <w:t>A.</w:t>
      </w:r>
      <w:r>
        <w:rPr>
          <w:szCs w:val="21"/>
        </w:rPr>
        <w:t>黑河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B.</w:t>
      </w:r>
      <w:r>
        <w:rPr>
          <w:szCs w:val="21"/>
        </w:rPr>
        <w:t>哈尔滨</w:t>
      </w:r>
      <w:r>
        <w:rPr>
          <w:szCs w:val="21"/>
        </w:rPr>
        <w:t xml:space="preserve">     </w:t>
      </w:r>
    </w:p>
    <w:p w:rsidR="00AE4EE4" w:rsidRDefault="00DA1F24">
      <w:pPr>
        <w:ind w:firstLineChars="100" w:firstLine="210"/>
        <w:rPr>
          <w:szCs w:val="21"/>
        </w:rPr>
      </w:pPr>
      <w:r>
        <w:rPr>
          <w:szCs w:val="21"/>
        </w:rPr>
        <w:t>C.</w:t>
      </w:r>
      <w:r>
        <w:rPr>
          <w:szCs w:val="21"/>
        </w:rPr>
        <w:t>漠河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D.</w:t>
      </w:r>
      <w:r>
        <w:rPr>
          <w:szCs w:val="21"/>
        </w:rPr>
        <w:t>沈阳</w:t>
      </w:r>
    </w:p>
    <w:p w:rsidR="00AE4EE4" w:rsidRDefault="00DA1F24">
      <w:pPr>
        <w:rPr>
          <w:szCs w:val="21"/>
        </w:rPr>
      </w:pPr>
      <w:r>
        <w:rPr>
          <w:szCs w:val="21"/>
        </w:rPr>
        <w:t>3.</w:t>
      </w:r>
      <w:r>
        <w:rPr>
          <w:szCs w:val="21"/>
        </w:rPr>
        <w:t>下列海域中，属于中国的内海的是（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渤海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B.</w:t>
      </w:r>
      <w:r>
        <w:rPr>
          <w:szCs w:val="21"/>
        </w:rPr>
        <w:t>黄海</w:t>
      </w:r>
      <w:r>
        <w:rPr>
          <w:szCs w:val="21"/>
        </w:rPr>
        <w:t xml:space="preserve">     </w:t>
      </w:r>
    </w:p>
    <w:p w:rsidR="00AE4EE4" w:rsidRDefault="00DA1F24">
      <w:pPr>
        <w:ind w:firstLineChars="100" w:firstLine="210"/>
        <w:rPr>
          <w:szCs w:val="21"/>
        </w:rPr>
      </w:pPr>
      <w:r>
        <w:rPr>
          <w:szCs w:val="21"/>
        </w:rPr>
        <w:t>C.</w:t>
      </w:r>
      <w:r>
        <w:rPr>
          <w:szCs w:val="21"/>
        </w:rPr>
        <w:t>东海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D.</w:t>
      </w:r>
      <w:r>
        <w:rPr>
          <w:szCs w:val="21"/>
        </w:rPr>
        <w:t>南海</w:t>
      </w:r>
    </w:p>
    <w:p w:rsidR="00AE4EE4" w:rsidRDefault="00DA1F24">
      <w:pPr>
        <w:rPr>
          <w:color w:val="000000"/>
          <w:szCs w:val="21"/>
        </w:rPr>
      </w:pPr>
      <w:r>
        <w:rPr>
          <w:noProof/>
          <w:szCs w:val="21"/>
        </w:rPr>
        <w:drawing>
          <wp:anchor distT="0" distB="0" distL="0" distR="0" simplePos="0" relativeHeight="251654144" behindDoc="0" locked="0" layoutInCell="1" allowOverlap="1">
            <wp:simplePos x="0" y="0"/>
            <wp:positionH relativeFrom="column">
              <wp:posOffset>1358900</wp:posOffset>
            </wp:positionH>
            <wp:positionV relativeFrom="paragraph">
              <wp:posOffset>193675</wp:posOffset>
            </wp:positionV>
            <wp:extent cx="1183005" cy="1067435"/>
            <wp:effectExtent l="0" t="0" r="17145" b="18415"/>
            <wp:wrapSquare wrapText="bothSides"/>
            <wp:docPr id="750362366" name="图片 1" descr="徽标, 公司名称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362366" name="图片 1" descr="徽标, 公司名称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83005" cy="1067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0" distR="0" simplePos="0" relativeHeight="251653120" behindDoc="0" locked="0" layoutInCell="1" allowOverlap="1">
            <wp:simplePos x="0" y="0"/>
            <wp:positionH relativeFrom="column">
              <wp:posOffset>3136900</wp:posOffset>
            </wp:positionH>
            <wp:positionV relativeFrom="paragraph">
              <wp:posOffset>199390</wp:posOffset>
            </wp:positionV>
            <wp:extent cx="2193925" cy="1025525"/>
            <wp:effectExtent l="0" t="0" r="15875" b="3175"/>
            <wp:wrapSquare wrapText="bothSides"/>
            <wp:docPr id="79936962" name="图片 1" descr="墙上有招牌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36962" name="图片 1" descr="墙上有招牌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93925" cy="102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  <w:szCs w:val="21"/>
        </w:rPr>
        <w:t>中华饮食文化博大精深，许多地区的特色饮食都闻名全国。下图是一位同学在街上看到的两个餐饮店的标识，读图回答</w:t>
      </w:r>
      <w:r>
        <w:rPr>
          <w:color w:val="000000"/>
          <w:szCs w:val="21"/>
        </w:rPr>
        <w:t>4-6</w:t>
      </w:r>
      <w:r>
        <w:rPr>
          <w:color w:val="000000"/>
          <w:szCs w:val="21"/>
        </w:rPr>
        <w:t>题。</w:t>
      </w: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>4.</w:t>
      </w:r>
      <w:r>
        <w:rPr>
          <w:szCs w:val="21"/>
        </w:rPr>
        <w:t>兰州所在的省级行政区是</w:t>
      </w:r>
      <w:r>
        <w:rPr>
          <w:szCs w:val="21"/>
        </w:rPr>
        <w:t>(   )</w:t>
      </w:r>
    </w:p>
    <w:p w:rsidR="00AE4EE4" w:rsidRDefault="00DA1F24">
      <w:pPr>
        <w:ind w:firstLineChars="100" w:firstLine="210"/>
        <w:rPr>
          <w:szCs w:val="21"/>
        </w:rPr>
      </w:pPr>
      <w:r>
        <w:rPr>
          <w:szCs w:val="21"/>
        </w:rPr>
        <w:t>A.</w:t>
      </w:r>
      <w:r>
        <w:rPr>
          <w:szCs w:val="21"/>
        </w:rPr>
        <w:t>甘肃省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B.</w:t>
      </w:r>
      <w:r>
        <w:rPr>
          <w:szCs w:val="21"/>
        </w:rPr>
        <w:t>青海省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C.</w:t>
      </w:r>
      <w:r>
        <w:rPr>
          <w:szCs w:val="21"/>
        </w:rPr>
        <w:t>宁夏回族自治区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D.</w:t>
      </w:r>
      <w:r>
        <w:rPr>
          <w:szCs w:val="21"/>
        </w:rPr>
        <w:t>新疆维吾尔自治区</w:t>
      </w:r>
    </w:p>
    <w:p w:rsidR="00AE4EE4" w:rsidRDefault="00DA1F24">
      <w:pPr>
        <w:rPr>
          <w:szCs w:val="21"/>
        </w:rPr>
      </w:pPr>
      <w:r>
        <w:rPr>
          <w:szCs w:val="21"/>
        </w:rPr>
        <w:t>5.</w:t>
      </w:r>
      <w:r>
        <w:rPr>
          <w:szCs w:val="21"/>
        </w:rPr>
        <w:t>云南省的简称是（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闽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B.</w:t>
      </w:r>
      <w:r>
        <w:rPr>
          <w:szCs w:val="21"/>
        </w:rPr>
        <w:t>赣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C.</w:t>
      </w:r>
      <w:r>
        <w:rPr>
          <w:szCs w:val="21"/>
        </w:rPr>
        <w:t>滇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D.</w:t>
      </w:r>
      <w:r>
        <w:rPr>
          <w:szCs w:val="21"/>
        </w:rPr>
        <w:t>皖</w:t>
      </w:r>
    </w:p>
    <w:p w:rsidR="00AE4EE4" w:rsidRDefault="00DA1F24">
      <w:pPr>
        <w:rPr>
          <w:szCs w:val="21"/>
        </w:rPr>
      </w:pPr>
      <w:bookmarkStart w:id="1" w:name="_Hlk209388135"/>
      <w:r>
        <w:rPr>
          <w:noProof/>
          <w:kern w:val="0"/>
          <w:szCs w:val="21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3611880</wp:posOffset>
            </wp:positionH>
            <wp:positionV relativeFrom="paragraph">
              <wp:posOffset>13335</wp:posOffset>
            </wp:positionV>
            <wp:extent cx="2294890" cy="2407285"/>
            <wp:effectExtent l="0" t="0" r="10160" b="12065"/>
            <wp:wrapSquare wrapText="bothSides"/>
            <wp:docPr id="100063" name="图片 100063" descr="学科网 qP7JjesA2l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 qP7JjesA2l3NAx1ODbqMbQ=="/>
                    <pic:cNvPicPr>
                      <a:picLocks noChangeAspect="1"/>
                    </pic:cNvPicPr>
                  </pic:nvPicPr>
                  <pic:blipFill>
                    <a:blip r:embed="rId12">
                      <a:lum bright="-30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4890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1"/>
        </w:rPr>
        <w:t>6.</w:t>
      </w:r>
      <w:r>
        <w:rPr>
          <w:szCs w:val="21"/>
        </w:rPr>
        <w:t>兰州拉面的主要原材料是</w:t>
      </w:r>
      <w:r>
        <w:rPr>
          <w:szCs w:val="21"/>
        </w:rPr>
        <w:t>____</w:t>
      </w:r>
      <w:r>
        <w:rPr>
          <w:szCs w:val="21"/>
        </w:rPr>
        <w:t>，过桥米线的主要原材料是</w:t>
      </w:r>
      <w:r>
        <w:rPr>
          <w:szCs w:val="21"/>
        </w:rPr>
        <w:t>____</w:t>
      </w:r>
      <w:r>
        <w:rPr>
          <w:szCs w:val="21"/>
        </w:rPr>
        <w:t>。</w:t>
      </w:r>
    </w:p>
    <w:p w:rsidR="00AE4EE4" w:rsidRDefault="00DA1F24">
      <w:pPr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水稻；小麦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B.</w:t>
      </w:r>
      <w:r>
        <w:rPr>
          <w:szCs w:val="21"/>
        </w:rPr>
        <w:t>水稻；水稻</w:t>
      </w:r>
      <w:r>
        <w:rPr>
          <w:szCs w:val="21"/>
        </w:rPr>
        <w:t xml:space="preserve">     </w:t>
      </w:r>
    </w:p>
    <w:p w:rsidR="00AE4EE4" w:rsidRDefault="00DA1F24">
      <w:pPr>
        <w:ind w:firstLineChars="100" w:firstLine="210"/>
        <w:rPr>
          <w:szCs w:val="21"/>
        </w:rPr>
      </w:pPr>
      <w:r>
        <w:rPr>
          <w:szCs w:val="21"/>
        </w:rPr>
        <w:t>C.</w:t>
      </w:r>
      <w:r>
        <w:rPr>
          <w:szCs w:val="21"/>
        </w:rPr>
        <w:t>小麦；小麦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D.</w:t>
      </w:r>
      <w:r>
        <w:rPr>
          <w:szCs w:val="21"/>
        </w:rPr>
        <w:t>小麦；水稻</w:t>
      </w:r>
    </w:p>
    <w:bookmarkEnd w:id="1"/>
    <w:p w:rsidR="00AE4EE4" w:rsidRDefault="00DA1F24">
      <w:pPr>
        <w:rPr>
          <w:rFonts w:ascii="楷体" w:eastAsia="楷体" w:hAnsi="楷体" w:cs="楷体"/>
          <w:color w:val="000000"/>
          <w:szCs w:val="21"/>
        </w:rPr>
      </w:pPr>
      <w:r>
        <w:rPr>
          <w:rFonts w:ascii="楷体" w:eastAsia="楷体" w:hAnsi="楷体" w:cs="楷体" w:hint="eastAsia"/>
          <w:color w:val="000000"/>
          <w:szCs w:val="21"/>
        </w:rPr>
        <w:t>2024</w:t>
      </w:r>
      <w:r>
        <w:rPr>
          <w:rFonts w:ascii="楷体" w:eastAsia="楷体" w:hAnsi="楷体" w:cs="楷体" w:hint="eastAsia"/>
          <w:color w:val="000000"/>
          <w:szCs w:val="21"/>
        </w:rPr>
        <w:t>年</w:t>
      </w:r>
      <w:r>
        <w:rPr>
          <w:rFonts w:ascii="楷体" w:eastAsia="楷体" w:hAnsi="楷体" w:cs="楷体" w:hint="eastAsia"/>
          <w:color w:val="000000"/>
          <w:szCs w:val="21"/>
        </w:rPr>
        <w:t>3</w:t>
      </w:r>
      <w:r>
        <w:rPr>
          <w:rFonts w:ascii="楷体" w:eastAsia="楷体" w:hAnsi="楷体" w:cs="楷体" w:hint="eastAsia"/>
          <w:color w:val="000000"/>
          <w:szCs w:val="21"/>
        </w:rPr>
        <w:t>月</w:t>
      </w:r>
      <w:r>
        <w:rPr>
          <w:rFonts w:ascii="楷体" w:eastAsia="楷体" w:hAnsi="楷体" w:cs="楷体" w:hint="eastAsia"/>
          <w:color w:val="000000"/>
          <w:szCs w:val="21"/>
        </w:rPr>
        <w:t>20</w:t>
      </w:r>
      <w:r>
        <w:rPr>
          <w:rFonts w:ascii="楷体" w:eastAsia="楷体" w:hAnsi="楷体" w:cs="楷体" w:hint="eastAsia"/>
          <w:color w:val="000000"/>
          <w:szCs w:val="21"/>
        </w:rPr>
        <w:t>日，新时代推动中部地区崛起座谈会在湖南省长沙市召开。</w:t>
      </w:r>
      <w:r>
        <w:rPr>
          <w:rFonts w:ascii="楷体" w:eastAsia="楷体" w:hAnsi="楷体" w:cs="楷体" w:hint="eastAsia"/>
          <w:color w:val="000000"/>
          <w:szCs w:val="21"/>
        </w:rPr>
        <w:t>右</w:t>
      </w:r>
      <w:bookmarkStart w:id="2" w:name="_GoBack"/>
      <w:bookmarkEnd w:id="2"/>
      <w:r>
        <w:rPr>
          <w:rFonts w:ascii="楷体" w:eastAsia="楷体" w:hAnsi="楷体" w:cs="楷体" w:hint="eastAsia"/>
          <w:color w:val="000000"/>
          <w:szCs w:val="21"/>
        </w:rPr>
        <w:t>图为中部地区示意图，读图回答</w:t>
      </w:r>
      <w:r>
        <w:rPr>
          <w:rFonts w:ascii="楷体" w:eastAsia="楷体" w:hAnsi="楷体" w:cs="楷体" w:hint="eastAsia"/>
          <w:color w:val="000000"/>
          <w:szCs w:val="21"/>
        </w:rPr>
        <w:t>7-9</w:t>
      </w:r>
      <w:r>
        <w:rPr>
          <w:rFonts w:ascii="楷体" w:eastAsia="楷体" w:hAnsi="楷体" w:cs="楷体" w:hint="eastAsia"/>
          <w:color w:val="000000"/>
          <w:szCs w:val="21"/>
        </w:rPr>
        <w:t>题。</w:t>
      </w:r>
    </w:p>
    <w:p w:rsidR="00AE4EE4" w:rsidRDefault="00DA1F24">
      <w:pPr>
        <w:rPr>
          <w:szCs w:val="21"/>
        </w:rPr>
      </w:pPr>
      <w:r>
        <w:rPr>
          <w:szCs w:val="21"/>
        </w:rPr>
        <w:t>7.</w:t>
      </w:r>
      <w:r>
        <w:rPr>
          <w:szCs w:val="21"/>
        </w:rPr>
        <w:t>新时代推动中部地区崛起座谈会是在</w:t>
      </w:r>
      <w:r>
        <w:rPr>
          <w:szCs w:val="21"/>
        </w:rPr>
        <w:t>____</w:t>
      </w:r>
      <w:r>
        <w:rPr>
          <w:szCs w:val="21"/>
        </w:rPr>
        <w:t>召开的（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图中</w:t>
      </w:r>
      <w:r>
        <w:rPr>
          <w:szCs w:val="21"/>
        </w:rPr>
        <w:t>A</w:t>
      </w:r>
      <w:r>
        <w:rPr>
          <w:szCs w:val="21"/>
        </w:rPr>
        <w:t>省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B.</w:t>
      </w:r>
      <w:r>
        <w:rPr>
          <w:szCs w:val="21"/>
        </w:rPr>
        <w:t>图中</w:t>
      </w:r>
      <w:r>
        <w:rPr>
          <w:szCs w:val="21"/>
        </w:rPr>
        <w:t>B</w:t>
      </w:r>
      <w:r>
        <w:rPr>
          <w:szCs w:val="21"/>
        </w:rPr>
        <w:t>省</w:t>
      </w:r>
      <w:r>
        <w:rPr>
          <w:szCs w:val="21"/>
        </w:rPr>
        <w:t xml:space="preserve">     </w:t>
      </w:r>
    </w:p>
    <w:p w:rsidR="00AE4EE4" w:rsidRDefault="00DA1F24">
      <w:pPr>
        <w:ind w:firstLineChars="100" w:firstLine="210"/>
        <w:rPr>
          <w:szCs w:val="21"/>
        </w:rPr>
      </w:pPr>
      <w:r>
        <w:rPr>
          <w:szCs w:val="21"/>
        </w:rPr>
        <w:t>C.</w:t>
      </w:r>
      <w:r>
        <w:rPr>
          <w:szCs w:val="21"/>
        </w:rPr>
        <w:t>图中</w:t>
      </w:r>
      <w:r>
        <w:rPr>
          <w:szCs w:val="21"/>
        </w:rPr>
        <w:t>C</w:t>
      </w:r>
      <w:r>
        <w:rPr>
          <w:szCs w:val="21"/>
        </w:rPr>
        <w:t>省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D.</w:t>
      </w:r>
      <w:r>
        <w:rPr>
          <w:szCs w:val="21"/>
        </w:rPr>
        <w:t>图中</w:t>
      </w:r>
      <w:r>
        <w:rPr>
          <w:szCs w:val="21"/>
        </w:rPr>
        <w:t>D</w:t>
      </w:r>
      <w:r>
        <w:rPr>
          <w:szCs w:val="21"/>
        </w:rPr>
        <w:t>省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>8.</w:t>
      </w:r>
      <w:r>
        <w:rPr>
          <w:szCs w:val="21"/>
        </w:rPr>
        <w:t>图中的山脉</w:t>
      </w:r>
      <w:r>
        <w:rPr>
          <w:szCs w:val="21"/>
        </w:rPr>
        <w:t>b</w:t>
      </w:r>
      <w:r>
        <w:rPr>
          <w:szCs w:val="21"/>
        </w:rPr>
        <w:t>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大兴安岭</w:t>
      </w:r>
      <w:r>
        <w:rPr>
          <w:szCs w:val="21"/>
        </w:rPr>
        <w:t>B.</w:t>
      </w:r>
      <w:r>
        <w:rPr>
          <w:szCs w:val="21"/>
        </w:rPr>
        <w:t>太行山脉</w:t>
      </w:r>
      <w:r>
        <w:rPr>
          <w:szCs w:val="21"/>
        </w:rPr>
        <w:t xml:space="preserve">     </w:t>
      </w:r>
    </w:p>
    <w:p w:rsidR="00AE4EE4" w:rsidRDefault="00DA1F24">
      <w:pPr>
        <w:tabs>
          <w:tab w:val="left" w:pos="4156"/>
        </w:tabs>
        <w:ind w:firstLineChars="100" w:firstLine="210"/>
        <w:rPr>
          <w:szCs w:val="21"/>
        </w:rPr>
      </w:pPr>
      <w:r>
        <w:rPr>
          <w:szCs w:val="21"/>
        </w:rPr>
        <w:t>C.</w:t>
      </w:r>
      <w:r>
        <w:rPr>
          <w:szCs w:val="21"/>
        </w:rPr>
        <w:t>祁连山脉</w:t>
      </w:r>
      <w:r>
        <w:rPr>
          <w:szCs w:val="21"/>
        </w:rPr>
        <w:t xml:space="preserve">     D.</w:t>
      </w:r>
      <w:r>
        <w:rPr>
          <w:szCs w:val="21"/>
        </w:rPr>
        <w:t>长白山脉</w:t>
      </w:r>
    </w:p>
    <w:p w:rsidR="00AE4EE4" w:rsidRDefault="00AE4EE4">
      <w:pPr>
        <w:tabs>
          <w:tab w:val="left" w:pos="4156"/>
        </w:tabs>
        <w:rPr>
          <w:szCs w:val="21"/>
        </w:rPr>
      </w:pPr>
      <w:bookmarkStart w:id="3" w:name="_Hlk209390238"/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>9.</w:t>
      </w:r>
      <w:r>
        <w:rPr>
          <w:szCs w:val="21"/>
        </w:rPr>
        <w:t>下列说法中</w:t>
      </w:r>
      <w:r>
        <w:rPr>
          <w:szCs w:val="21"/>
          <w:em w:val="dot"/>
        </w:rPr>
        <w:t>错误</w:t>
      </w:r>
      <w:r>
        <w:rPr>
          <w:szCs w:val="21"/>
        </w:rPr>
        <w:t>的是（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A.A</w:t>
      </w:r>
      <w:r>
        <w:rPr>
          <w:szCs w:val="21"/>
        </w:rPr>
        <w:t>省位于北温带</w:t>
      </w:r>
      <w:r>
        <w:rPr>
          <w:rFonts w:hint="eastAsia"/>
          <w:szCs w:val="21"/>
        </w:rPr>
        <w:tab/>
      </w:r>
      <w:r>
        <w:rPr>
          <w:szCs w:val="21"/>
        </w:rPr>
        <w:t>B.</w:t>
      </w:r>
      <w:r>
        <w:rPr>
          <w:szCs w:val="21"/>
        </w:rPr>
        <w:t>武汉大学位于</w:t>
      </w:r>
      <w:r>
        <w:rPr>
          <w:szCs w:val="21"/>
        </w:rPr>
        <w:t>B</w:t>
      </w:r>
      <w:r>
        <w:rPr>
          <w:szCs w:val="21"/>
        </w:rPr>
        <w:t>省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C.</w:t>
      </w:r>
      <w:r>
        <w:rPr>
          <w:szCs w:val="21"/>
        </w:rPr>
        <w:t>在</w:t>
      </w:r>
      <w:r>
        <w:rPr>
          <w:szCs w:val="21"/>
        </w:rPr>
        <w:t>C</w:t>
      </w:r>
      <w:r>
        <w:rPr>
          <w:szCs w:val="21"/>
        </w:rPr>
        <w:t>省可以品尝到地道的湘菜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szCs w:val="21"/>
        </w:rPr>
        <w:t>D.</w:t>
      </w:r>
      <w:r>
        <w:rPr>
          <w:szCs w:val="21"/>
        </w:rPr>
        <w:t>南昌起义发生在</w:t>
      </w:r>
      <w:r>
        <w:rPr>
          <w:szCs w:val="21"/>
        </w:rPr>
        <w:t>D</w:t>
      </w:r>
      <w:r>
        <w:rPr>
          <w:szCs w:val="21"/>
        </w:rPr>
        <w:t>省</w:t>
      </w:r>
    </w:p>
    <w:bookmarkEnd w:id="3"/>
    <w:p w:rsidR="00AE4EE4" w:rsidRDefault="00DA1F24">
      <w:pPr>
        <w:rPr>
          <w:color w:val="000000"/>
          <w:szCs w:val="21"/>
        </w:rPr>
      </w:pPr>
      <w:r>
        <w:rPr>
          <w:rFonts w:ascii="楷体" w:eastAsia="楷体" w:hAnsi="楷体" w:cs="楷体" w:hint="eastAsia"/>
          <w:noProof/>
          <w:kern w:val="0"/>
          <w:szCs w:val="21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3303270</wp:posOffset>
            </wp:positionH>
            <wp:positionV relativeFrom="paragraph">
              <wp:posOffset>189865</wp:posOffset>
            </wp:positionV>
            <wp:extent cx="2832735" cy="2176780"/>
            <wp:effectExtent l="0" t="0" r="5715" b="13970"/>
            <wp:wrapSquare wrapText="bothSides"/>
            <wp:docPr id="100075" name="图片 100075" descr="学科网 qP7JjesA2l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 qP7JjesA2l3NAx1ODbqMbQ=="/>
                    <pic:cNvPicPr>
                      <a:picLocks noChangeAspect="1"/>
                    </pic:cNvPicPr>
                  </pic:nvPicPr>
                  <pic:blipFill>
                    <a:blip r:embed="rId13">
                      <a:lum bright="-12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2176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楷体" w:eastAsia="楷体" w:hAnsi="楷体" w:cs="楷体" w:hint="eastAsia"/>
          <w:color w:val="000000"/>
          <w:szCs w:val="21"/>
        </w:rPr>
        <w:t>我国是世界上人口</w:t>
      </w:r>
      <w:r>
        <w:rPr>
          <w:rFonts w:ascii="楷体" w:eastAsia="楷体" w:hAnsi="楷体" w:cs="楷体" w:hint="eastAsia"/>
          <w:color w:val="000000"/>
          <w:szCs w:val="21"/>
        </w:rPr>
        <w:t>众</w:t>
      </w:r>
      <w:r>
        <w:rPr>
          <w:rFonts w:ascii="楷体" w:eastAsia="楷体" w:hAnsi="楷体" w:cs="楷体" w:hint="eastAsia"/>
          <w:color w:val="000000"/>
          <w:szCs w:val="21"/>
        </w:rPr>
        <w:t>多的国家之一，根据第七次人口普查结果，我国约有</w:t>
      </w:r>
      <w:r>
        <w:rPr>
          <w:rFonts w:ascii="楷体" w:eastAsia="楷体" w:hAnsi="楷体" w:cs="楷体" w:hint="eastAsia"/>
          <w:color w:val="000000"/>
          <w:szCs w:val="21"/>
        </w:rPr>
        <w:t>14.12</w:t>
      </w:r>
      <w:r>
        <w:rPr>
          <w:rFonts w:ascii="楷体" w:eastAsia="楷体" w:hAnsi="楷体" w:cs="楷体" w:hint="eastAsia"/>
          <w:color w:val="000000"/>
          <w:szCs w:val="21"/>
        </w:rPr>
        <w:t>亿人。下图为我国人口分布的示意图，读图回答</w:t>
      </w:r>
      <w:r>
        <w:rPr>
          <w:rFonts w:ascii="楷体" w:eastAsia="楷体" w:hAnsi="楷体" w:cs="楷体" w:hint="eastAsia"/>
          <w:color w:val="000000"/>
          <w:szCs w:val="21"/>
        </w:rPr>
        <w:t>10-12</w:t>
      </w:r>
      <w:r>
        <w:rPr>
          <w:rFonts w:ascii="楷体" w:eastAsia="楷体" w:hAnsi="楷体" w:cs="楷体" w:hint="eastAsia"/>
          <w:color w:val="000000"/>
          <w:szCs w:val="21"/>
        </w:rPr>
        <w:t>题。</w:t>
      </w:r>
    </w:p>
    <w:p w:rsidR="00AE4EE4" w:rsidRDefault="00DA1F24">
      <w:pPr>
        <w:tabs>
          <w:tab w:val="left" w:pos="4156"/>
        </w:tabs>
        <w:rPr>
          <w:szCs w:val="21"/>
        </w:rPr>
      </w:pPr>
      <w:bookmarkStart w:id="4" w:name="_Hlk209391176"/>
      <w:r>
        <w:rPr>
          <w:szCs w:val="21"/>
        </w:rPr>
        <w:t>10.</w:t>
      </w:r>
      <w:r>
        <w:rPr>
          <w:szCs w:val="21"/>
        </w:rPr>
        <w:t>下列关于我国人口分布的说法中正确的是（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东密西疏</w:t>
      </w:r>
      <w:r>
        <w:rPr>
          <w:szCs w:val="21"/>
        </w:rPr>
        <w:t xml:space="preserve">     </w:t>
      </w:r>
    </w:p>
    <w:p w:rsidR="00AE4EE4" w:rsidRDefault="00DA1F24">
      <w:pPr>
        <w:tabs>
          <w:tab w:val="left" w:pos="4156"/>
        </w:tabs>
        <w:ind w:firstLineChars="100" w:firstLine="210"/>
        <w:rPr>
          <w:szCs w:val="21"/>
        </w:rPr>
      </w:pPr>
      <w:r>
        <w:rPr>
          <w:szCs w:val="21"/>
        </w:rPr>
        <w:t>B.</w:t>
      </w:r>
      <w:r>
        <w:rPr>
          <w:szCs w:val="21"/>
        </w:rPr>
        <w:t>内陆密集，沿海稀疏</w:t>
      </w:r>
      <w:r>
        <w:rPr>
          <w:szCs w:val="21"/>
        </w:rPr>
        <w:t xml:space="preserve">    </w:t>
      </w:r>
    </w:p>
    <w:p w:rsidR="00AE4EE4" w:rsidRDefault="00DA1F24">
      <w:pPr>
        <w:tabs>
          <w:tab w:val="left" w:pos="4156"/>
        </w:tabs>
        <w:ind w:firstLineChars="100" w:firstLine="210"/>
        <w:rPr>
          <w:szCs w:val="21"/>
        </w:rPr>
      </w:pPr>
      <w:r>
        <w:rPr>
          <w:szCs w:val="21"/>
        </w:rPr>
        <w:t>C.</w:t>
      </w:r>
      <w:r>
        <w:rPr>
          <w:szCs w:val="21"/>
        </w:rPr>
        <w:t>北密南疏</w:t>
      </w:r>
      <w:r>
        <w:rPr>
          <w:szCs w:val="21"/>
        </w:rPr>
        <w:t xml:space="preserve">     </w:t>
      </w:r>
    </w:p>
    <w:p w:rsidR="00AE4EE4" w:rsidRDefault="00DA1F24">
      <w:pPr>
        <w:tabs>
          <w:tab w:val="left" w:pos="4156"/>
        </w:tabs>
        <w:ind w:firstLineChars="100" w:firstLine="210"/>
        <w:rPr>
          <w:szCs w:val="21"/>
        </w:rPr>
      </w:pPr>
      <w:r>
        <w:rPr>
          <w:szCs w:val="21"/>
        </w:rPr>
        <w:t>D.</w:t>
      </w:r>
      <w:r>
        <w:rPr>
          <w:szCs w:val="21"/>
        </w:rPr>
        <w:t>地势第一级阶梯人口密集</w:t>
      </w:r>
    </w:p>
    <w:bookmarkEnd w:id="4"/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>11.</w:t>
      </w:r>
      <w:r>
        <w:rPr>
          <w:szCs w:val="21"/>
        </w:rPr>
        <w:t>关于图中的中国人口分布分界线</w:t>
      </w:r>
      <w:r>
        <w:rPr>
          <w:szCs w:val="21"/>
        </w:rPr>
        <w:t>A-B</w:t>
      </w:r>
      <w:r>
        <w:rPr>
          <w:szCs w:val="21"/>
        </w:rPr>
        <w:t>的说法中，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  <w:em w:val="dot"/>
        </w:rPr>
        <w:t>错误</w:t>
      </w:r>
      <w:r>
        <w:rPr>
          <w:szCs w:val="21"/>
        </w:rPr>
        <w:t>的是（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这条线是由地理学家胡焕庸在</w:t>
      </w:r>
      <w:r>
        <w:rPr>
          <w:szCs w:val="21"/>
        </w:rPr>
        <w:t>1935</w:t>
      </w:r>
      <w:r>
        <w:rPr>
          <w:szCs w:val="21"/>
        </w:rPr>
        <w:t>年提出的</w:t>
      </w:r>
      <w:r>
        <w:rPr>
          <w:szCs w:val="21"/>
        </w:rPr>
        <w:t xml:space="preserve">     </w:t>
      </w:r>
    </w:p>
    <w:p w:rsidR="00AE4EE4" w:rsidRDefault="00DA1F24">
      <w:pPr>
        <w:tabs>
          <w:tab w:val="left" w:pos="4156"/>
        </w:tabs>
        <w:ind w:firstLineChars="100" w:firstLine="210"/>
        <w:rPr>
          <w:szCs w:val="21"/>
        </w:rPr>
      </w:pPr>
      <w:r>
        <w:rPr>
          <w:szCs w:val="21"/>
        </w:rPr>
        <w:t>B.</w:t>
      </w:r>
      <w:r>
        <w:rPr>
          <w:szCs w:val="21"/>
        </w:rPr>
        <w:t>图中</w:t>
      </w:r>
      <w:r>
        <w:rPr>
          <w:szCs w:val="21"/>
        </w:rPr>
        <w:t>B</w:t>
      </w:r>
      <w:r>
        <w:rPr>
          <w:szCs w:val="21"/>
        </w:rPr>
        <w:t>点是云南省的腾冲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C.</w:t>
      </w:r>
      <w:r>
        <w:rPr>
          <w:szCs w:val="21"/>
        </w:rPr>
        <w:t>图中</w:t>
      </w:r>
      <w:r>
        <w:rPr>
          <w:szCs w:val="21"/>
        </w:rPr>
        <w:t>B</w:t>
      </w:r>
      <w:r>
        <w:rPr>
          <w:szCs w:val="21"/>
        </w:rPr>
        <w:t>点附近人口密度超过</w:t>
      </w:r>
      <w:r>
        <w:rPr>
          <w:szCs w:val="21"/>
        </w:rPr>
        <w:t>500</w:t>
      </w:r>
      <w:r>
        <w:rPr>
          <w:szCs w:val="21"/>
        </w:rPr>
        <w:t>人</w:t>
      </w:r>
      <w:r>
        <w:rPr>
          <w:szCs w:val="21"/>
        </w:rPr>
        <w:t>/</w:t>
      </w:r>
      <w:r>
        <w:rPr>
          <w:szCs w:val="21"/>
        </w:rPr>
        <w:t>平方千米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D.</w:t>
      </w:r>
      <w:r>
        <w:rPr>
          <w:szCs w:val="21"/>
        </w:rPr>
        <w:t>此线的东南侧人口密集，西北侧人口稀疏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>12.</w:t>
      </w:r>
      <w:r>
        <w:rPr>
          <w:szCs w:val="21"/>
        </w:rPr>
        <w:t>第七次人口普查数据显示，我国少数民族人口增长率</w:t>
      </w:r>
      <w:r>
        <w:rPr>
          <w:szCs w:val="21"/>
        </w:rPr>
        <w:t>10.26%</w:t>
      </w:r>
      <w:r>
        <w:rPr>
          <w:szCs w:val="21"/>
        </w:rPr>
        <w:t>，远高于汉族的</w:t>
      </w:r>
      <w:r>
        <w:rPr>
          <w:szCs w:val="21"/>
        </w:rPr>
        <w:t>4.93%</w:t>
      </w:r>
      <w:r>
        <w:rPr>
          <w:szCs w:val="21"/>
        </w:rPr>
        <w:t>。下列有关我国民族的说法，正确的是（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①</w:t>
      </w:r>
      <w:r>
        <w:rPr>
          <w:szCs w:val="21"/>
        </w:rPr>
        <w:t>各民族全面发展进步，少数民族人口稳步增长</w:t>
      </w:r>
    </w:p>
    <w:p w:rsidR="00AE4EE4" w:rsidRDefault="00DA1F24">
      <w:pPr>
        <w:tabs>
          <w:tab w:val="left" w:pos="4156"/>
        </w:tabs>
        <w:ind w:firstLineChars="100" w:firstLine="210"/>
        <w:rPr>
          <w:szCs w:val="21"/>
        </w:rPr>
      </w:pPr>
      <w:r>
        <w:rPr>
          <w:szCs w:val="21"/>
        </w:rPr>
        <w:t>②</w:t>
      </w:r>
      <w:r>
        <w:rPr>
          <w:szCs w:val="21"/>
        </w:rPr>
        <w:t>各民族不论大小，一律平等</w:t>
      </w:r>
    </w:p>
    <w:p w:rsidR="00AE4EE4" w:rsidRDefault="00DA1F24">
      <w:pPr>
        <w:tabs>
          <w:tab w:val="left" w:pos="4156"/>
        </w:tabs>
        <w:ind w:firstLineChars="100" w:firstLine="210"/>
        <w:rPr>
          <w:szCs w:val="21"/>
        </w:rPr>
      </w:pPr>
      <w:r>
        <w:rPr>
          <w:szCs w:val="21"/>
        </w:rPr>
        <w:t>③</w:t>
      </w:r>
      <w:r>
        <w:rPr>
          <w:szCs w:val="21"/>
        </w:rPr>
        <w:t>各少数民族在我国所有省区行使自治权</w:t>
      </w:r>
    </w:p>
    <w:p w:rsidR="00AE4EE4" w:rsidRDefault="00DA1F24">
      <w:pPr>
        <w:tabs>
          <w:tab w:val="left" w:pos="4156"/>
        </w:tabs>
        <w:ind w:firstLineChars="100" w:firstLine="210"/>
        <w:rPr>
          <w:szCs w:val="21"/>
        </w:rPr>
      </w:pPr>
      <w:r>
        <w:rPr>
          <w:szCs w:val="21"/>
        </w:rPr>
        <w:t>④</w:t>
      </w:r>
      <w:r>
        <w:rPr>
          <w:szCs w:val="21"/>
        </w:rPr>
        <w:t>各民族在政治、经济、社会、文化等方面都取得了充足的进步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A.①②③B.②③④    C.①②④     D.①③④</w:t>
      </w:r>
    </w:p>
    <w:p w:rsidR="00AE4EE4" w:rsidRDefault="00DA1F24">
      <w:pPr>
        <w:tabs>
          <w:tab w:val="left" w:pos="4156"/>
        </w:tabs>
        <w:rPr>
          <w:rFonts w:ascii="楷体" w:eastAsia="楷体" w:hAnsi="楷体" w:cs="楷体"/>
          <w:szCs w:val="21"/>
        </w:rPr>
      </w:pPr>
      <w:bookmarkStart w:id="5" w:name="_Hlk209392361"/>
      <w:r>
        <w:rPr>
          <w:noProof/>
          <w:szCs w:val="21"/>
        </w:rPr>
        <w:drawing>
          <wp:anchor distT="0" distB="0" distL="0" distR="0" simplePos="0" relativeHeight="251658240" behindDoc="1" locked="0" layoutInCell="1" allowOverlap="1">
            <wp:simplePos x="0" y="0"/>
            <wp:positionH relativeFrom="column">
              <wp:posOffset>958850</wp:posOffset>
            </wp:positionH>
            <wp:positionV relativeFrom="paragraph">
              <wp:posOffset>262255</wp:posOffset>
            </wp:positionV>
            <wp:extent cx="4211955" cy="1480820"/>
            <wp:effectExtent l="0" t="0" r="17145" b="5080"/>
            <wp:wrapNone/>
            <wp:docPr id="3845429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542984" name="图片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4370" cy="14818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楷体" w:eastAsia="楷体" w:hAnsi="楷体" w:cs="楷体" w:hint="eastAsia"/>
          <w:color w:val="000000"/>
          <w:szCs w:val="21"/>
        </w:rPr>
        <w:t>下图分别为</w:t>
      </w:r>
      <w:r>
        <w:rPr>
          <w:rFonts w:ascii="楷体" w:eastAsia="楷体" w:hAnsi="楷体" w:cs="楷体" w:hint="eastAsia"/>
          <w:color w:val="000000"/>
          <w:szCs w:val="21"/>
        </w:rPr>
        <w:t>2010</w:t>
      </w:r>
      <w:r>
        <w:rPr>
          <w:rFonts w:ascii="楷体" w:eastAsia="楷体" w:hAnsi="楷体" w:cs="楷体" w:hint="eastAsia"/>
          <w:color w:val="000000"/>
          <w:szCs w:val="21"/>
        </w:rPr>
        <w:t>年第六次全国人口普查和</w:t>
      </w:r>
      <w:r>
        <w:rPr>
          <w:rFonts w:ascii="楷体" w:eastAsia="楷体" w:hAnsi="楷体" w:cs="楷体" w:hint="eastAsia"/>
          <w:color w:val="000000"/>
          <w:szCs w:val="21"/>
        </w:rPr>
        <w:t>2020</w:t>
      </w:r>
      <w:r>
        <w:rPr>
          <w:rFonts w:ascii="楷体" w:eastAsia="楷体" w:hAnsi="楷体" w:cs="楷体" w:hint="eastAsia"/>
          <w:color w:val="000000"/>
          <w:szCs w:val="21"/>
        </w:rPr>
        <w:t>年第七次全国人口普查的人口年龄结构分布图，读图回答</w:t>
      </w:r>
      <w:r>
        <w:rPr>
          <w:rFonts w:ascii="楷体" w:eastAsia="楷体" w:hAnsi="楷体" w:cs="楷体" w:hint="eastAsia"/>
          <w:color w:val="000000"/>
          <w:szCs w:val="21"/>
        </w:rPr>
        <w:t>13-15</w:t>
      </w:r>
      <w:r>
        <w:rPr>
          <w:rFonts w:ascii="楷体" w:eastAsia="楷体" w:hAnsi="楷体" w:cs="楷体" w:hint="eastAsia"/>
          <w:color w:val="000000"/>
          <w:szCs w:val="21"/>
        </w:rPr>
        <w:t>题。</w:t>
      </w:r>
    </w:p>
    <w:bookmarkEnd w:id="5"/>
    <w:p w:rsidR="00AE4EE4" w:rsidRDefault="00AE4EE4">
      <w:pPr>
        <w:tabs>
          <w:tab w:val="left" w:pos="4156"/>
        </w:tabs>
        <w:jc w:val="center"/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>13.</w:t>
      </w:r>
      <w:r>
        <w:rPr>
          <w:szCs w:val="21"/>
        </w:rPr>
        <w:t>据图可知，与</w:t>
      </w:r>
      <w:r>
        <w:rPr>
          <w:szCs w:val="21"/>
        </w:rPr>
        <w:t>2010</w:t>
      </w:r>
      <w:r>
        <w:rPr>
          <w:szCs w:val="21"/>
        </w:rPr>
        <w:t>年相比，</w:t>
      </w:r>
      <w:r>
        <w:rPr>
          <w:szCs w:val="21"/>
        </w:rPr>
        <w:t>2020</w:t>
      </w:r>
      <w:r>
        <w:rPr>
          <w:szCs w:val="21"/>
        </w:rPr>
        <w:t>年我国</w:t>
      </w:r>
      <w:r>
        <w:rPr>
          <w:szCs w:val="21"/>
        </w:rPr>
        <w:t>0-14</w:t>
      </w:r>
      <w:r>
        <w:rPr>
          <w:szCs w:val="21"/>
        </w:rPr>
        <w:t>岁的人口比重</w:t>
      </w:r>
      <w:r>
        <w:rPr>
          <w:szCs w:val="21"/>
        </w:rPr>
        <w:t>____</w:t>
      </w:r>
      <w:r>
        <w:rPr>
          <w:szCs w:val="21"/>
        </w:rPr>
        <w:t>，</w:t>
      </w:r>
      <w:r>
        <w:rPr>
          <w:szCs w:val="21"/>
        </w:rPr>
        <w:t>60</w:t>
      </w:r>
      <w:r>
        <w:rPr>
          <w:szCs w:val="21"/>
        </w:rPr>
        <w:t>岁以上的人口比重</w:t>
      </w:r>
      <w:r>
        <w:rPr>
          <w:szCs w:val="21"/>
        </w:rPr>
        <w:t>____</w:t>
      </w:r>
      <w:r>
        <w:rPr>
          <w:szCs w:val="21"/>
        </w:rPr>
        <w:t>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上升；下降</w:t>
      </w:r>
      <w:r>
        <w:rPr>
          <w:szCs w:val="21"/>
        </w:rPr>
        <w:t>B.</w:t>
      </w:r>
      <w:r>
        <w:rPr>
          <w:szCs w:val="21"/>
        </w:rPr>
        <w:t>上升</w:t>
      </w:r>
      <w:r>
        <w:rPr>
          <w:szCs w:val="21"/>
        </w:rPr>
        <w:t>；上升</w:t>
      </w:r>
      <w:r>
        <w:rPr>
          <w:szCs w:val="21"/>
        </w:rPr>
        <w:t xml:space="preserve"> </w:t>
      </w:r>
    </w:p>
    <w:p w:rsidR="00AE4EE4" w:rsidRDefault="00DA1F24">
      <w:pPr>
        <w:tabs>
          <w:tab w:val="left" w:pos="4156"/>
        </w:tabs>
        <w:ind w:firstLineChars="100" w:firstLine="210"/>
        <w:rPr>
          <w:szCs w:val="21"/>
        </w:rPr>
      </w:pPr>
      <w:r>
        <w:rPr>
          <w:szCs w:val="21"/>
        </w:rPr>
        <w:t>C.</w:t>
      </w:r>
      <w:r>
        <w:rPr>
          <w:szCs w:val="21"/>
        </w:rPr>
        <w:t>下降；上升</w:t>
      </w:r>
      <w:r>
        <w:rPr>
          <w:szCs w:val="21"/>
        </w:rPr>
        <w:t xml:space="preserve">     D.</w:t>
      </w:r>
      <w:r>
        <w:rPr>
          <w:szCs w:val="21"/>
        </w:rPr>
        <w:t>下降；下降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>14.</w:t>
      </w:r>
      <w:r>
        <w:rPr>
          <w:szCs w:val="21"/>
        </w:rPr>
        <w:t>我国</w:t>
      </w:r>
      <w:r>
        <w:rPr>
          <w:szCs w:val="21"/>
        </w:rPr>
        <w:t>60</w:t>
      </w:r>
      <w:r>
        <w:rPr>
          <w:szCs w:val="21"/>
        </w:rPr>
        <w:t>岁及以上人口所占比例的变化反映出（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我国的劳动力越来越充足</w:t>
      </w:r>
      <w:r>
        <w:rPr>
          <w:rFonts w:hint="eastAsia"/>
          <w:szCs w:val="21"/>
        </w:rPr>
        <w:tab/>
      </w:r>
      <w:r>
        <w:rPr>
          <w:szCs w:val="21"/>
        </w:rPr>
        <w:t>B.</w:t>
      </w:r>
      <w:r>
        <w:rPr>
          <w:szCs w:val="21"/>
        </w:rPr>
        <w:t>我国的国防实力越来越弱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C.</w:t>
      </w:r>
      <w:r>
        <w:rPr>
          <w:szCs w:val="21"/>
        </w:rPr>
        <w:t>我国的消费市场越来越小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szCs w:val="21"/>
        </w:rPr>
        <w:t>D.</w:t>
      </w:r>
      <w:r>
        <w:rPr>
          <w:szCs w:val="21"/>
        </w:rPr>
        <w:t>我国的社会养老负担越来越重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>15.</w:t>
      </w:r>
      <w:r>
        <w:rPr>
          <w:szCs w:val="21"/>
        </w:rPr>
        <w:t>为应对我国人口老龄化的国情，我国的计划生育政策目前的情况是（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一对夫妇最多生育一个子女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szCs w:val="21"/>
        </w:rPr>
        <w:t>B.</w:t>
      </w:r>
      <w:r>
        <w:rPr>
          <w:szCs w:val="21"/>
        </w:rPr>
        <w:t>一对夫妇最多生育两个子女</w:t>
      </w:r>
    </w:p>
    <w:p w:rsidR="00AE4EE4" w:rsidRDefault="00DA1F24">
      <w:pPr>
        <w:tabs>
          <w:tab w:val="left" w:pos="4156"/>
        </w:tabs>
        <w:rPr>
          <w:color w:val="000000"/>
          <w:szCs w:val="21"/>
        </w:rPr>
      </w:pPr>
      <w:r>
        <w:rPr>
          <w:szCs w:val="21"/>
        </w:rPr>
        <w:t xml:space="preserve">  C.</w:t>
      </w:r>
      <w:r>
        <w:rPr>
          <w:szCs w:val="21"/>
        </w:rPr>
        <w:t>一对夫妇最多生育三个子女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szCs w:val="21"/>
        </w:rPr>
        <w:t>D.</w:t>
      </w:r>
      <w:r>
        <w:rPr>
          <w:szCs w:val="21"/>
        </w:rPr>
        <w:t>计划生育政策已经取消</w:t>
      </w:r>
    </w:p>
    <w:p w:rsidR="00AE4EE4" w:rsidRDefault="00AE4EE4">
      <w:pPr>
        <w:tabs>
          <w:tab w:val="left" w:pos="4156"/>
        </w:tabs>
        <w:rPr>
          <w:rFonts w:ascii="楷体" w:eastAsia="楷体" w:hAnsi="楷体" w:cs="楷体"/>
          <w:color w:val="000000"/>
          <w:szCs w:val="21"/>
        </w:rPr>
      </w:pPr>
    </w:p>
    <w:p w:rsidR="00AE4EE4" w:rsidRDefault="00DA1F24">
      <w:pPr>
        <w:tabs>
          <w:tab w:val="left" w:pos="4156"/>
        </w:tabs>
        <w:rPr>
          <w:rFonts w:ascii="楷体" w:eastAsia="楷体" w:hAnsi="楷体" w:cs="楷体"/>
          <w:color w:val="000000"/>
          <w:szCs w:val="21"/>
        </w:rPr>
      </w:pPr>
      <w:r>
        <w:rPr>
          <w:rFonts w:ascii="楷体" w:eastAsia="楷体" w:hAnsi="楷体" w:cs="楷体" w:hint="eastAsia"/>
          <w:color w:val="000000"/>
          <w:szCs w:val="21"/>
        </w:rPr>
        <w:t>2025</w:t>
      </w:r>
      <w:r>
        <w:rPr>
          <w:rFonts w:ascii="楷体" w:eastAsia="楷体" w:hAnsi="楷体" w:cs="楷体" w:hint="eastAsia"/>
          <w:color w:val="000000"/>
          <w:szCs w:val="21"/>
        </w:rPr>
        <w:t>年</w:t>
      </w:r>
      <w:r>
        <w:rPr>
          <w:rFonts w:ascii="楷体" w:eastAsia="楷体" w:hAnsi="楷体" w:cs="楷体" w:hint="eastAsia"/>
          <w:color w:val="000000"/>
          <w:szCs w:val="21"/>
        </w:rPr>
        <w:t>8</w:t>
      </w:r>
      <w:r>
        <w:rPr>
          <w:rFonts w:ascii="楷体" w:eastAsia="楷体" w:hAnsi="楷体" w:cs="楷体" w:hint="eastAsia"/>
          <w:color w:val="000000"/>
          <w:szCs w:val="21"/>
        </w:rPr>
        <w:t>月</w:t>
      </w:r>
      <w:r>
        <w:rPr>
          <w:rFonts w:ascii="楷体" w:eastAsia="楷体" w:hAnsi="楷体" w:cs="楷体" w:hint="eastAsia"/>
          <w:color w:val="000000"/>
          <w:szCs w:val="21"/>
        </w:rPr>
        <w:t>31</w:t>
      </w:r>
      <w:r>
        <w:rPr>
          <w:rFonts w:ascii="楷体" w:eastAsia="楷体" w:hAnsi="楷体" w:cs="楷体" w:hint="eastAsia"/>
          <w:color w:val="000000"/>
          <w:szCs w:val="21"/>
        </w:rPr>
        <w:t>日，泰州市第二中学附属初中新校区正式启用。二附中本部的某位同学在手机地图上查找了新校区的位置，读图回答</w:t>
      </w:r>
      <w:r>
        <w:rPr>
          <w:rFonts w:ascii="楷体" w:eastAsia="楷体" w:hAnsi="楷体" w:cs="楷体" w:hint="eastAsia"/>
          <w:color w:val="000000"/>
          <w:szCs w:val="21"/>
        </w:rPr>
        <w:t>16-18</w:t>
      </w:r>
      <w:r>
        <w:rPr>
          <w:rFonts w:ascii="楷体" w:eastAsia="楷体" w:hAnsi="楷体" w:cs="楷体" w:hint="eastAsia"/>
          <w:color w:val="000000"/>
          <w:szCs w:val="21"/>
        </w:rPr>
        <w:t>题。</w:t>
      </w:r>
    </w:p>
    <w:p w:rsidR="00AE4EE4" w:rsidRDefault="00AE4EE4">
      <w:pPr>
        <w:tabs>
          <w:tab w:val="left" w:pos="4156"/>
        </w:tabs>
        <w:jc w:val="center"/>
        <w:rPr>
          <w:color w:val="000000"/>
          <w:szCs w:val="21"/>
        </w:rPr>
      </w:pPr>
      <w:r w:rsidRPr="00AE4EE4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36.7pt;margin-top:139.85pt;width:42.1pt;height:16.5pt;z-index:251663360" o:gfxdata="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iwHAi&#10;1gAAAAsBAAAPAAAAAAAAAAEAIAAAACIAAABkcnMvZG93bnJldi54bWxQSwECFAAUAAAACACHTuJA&#10;DBenTFwCAACaBAAADgAAAAAAAAABACAAAAAlAQAAZHJzL2Uyb0RvYy54bWxQSwUGAAAAAAYABgBZ&#10;AQAA8wUAAAAA&#10;" fillcolor="white [3201]" stroked="f" strokeweight=".5pt">
            <v:textbox>
              <w:txbxContent>
                <w:p w:rsidR="00AE4EE4" w:rsidRDefault="00AE4EE4"/>
              </w:txbxContent>
            </v:textbox>
          </v:shape>
        </w:pict>
      </w:r>
      <w:r w:rsidR="00DA1F24">
        <w:rPr>
          <w:noProof/>
          <w:szCs w:val="21"/>
        </w:rPr>
        <w:drawing>
          <wp:inline distT="0" distB="0" distL="0" distR="0">
            <wp:extent cx="2938145" cy="1952625"/>
            <wp:effectExtent l="0" t="0" r="14605" b="9525"/>
            <wp:docPr id="9912086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208646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56580" cy="196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EE4" w:rsidRDefault="00DA1F24">
      <w:pPr>
        <w:tabs>
          <w:tab w:val="left" w:pos="4156"/>
        </w:tabs>
        <w:rPr>
          <w:color w:val="000000"/>
          <w:szCs w:val="21"/>
        </w:rPr>
      </w:pPr>
      <w:r>
        <w:rPr>
          <w:color w:val="000000"/>
          <w:szCs w:val="21"/>
        </w:rPr>
        <w:t>16.</w:t>
      </w:r>
      <w:r>
        <w:rPr>
          <w:color w:val="000000"/>
          <w:szCs w:val="21"/>
        </w:rPr>
        <w:t>由图可知，二附中新校区位于江苏省泰州市海陵区，其中海陵区对应我国三级行政区划中的（</w:t>
      </w:r>
      <w:r>
        <w:rPr>
          <w:color w:val="000000"/>
          <w:szCs w:val="21"/>
        </w:rPr>
        <w:t xml:space="preserve">   </w:t>
      </w:r>
      <w:r>
        <w:rPr>
          <w:color w:val="000000"/>
          <w:szCs w:val="21"/>
        </w:rPr>
        <w:t>）</w:t>
      </w:r>
    </w:p>
    <w:p w:rsidR="00AE4EE4" w:rsidRDefault="00DA1F24">
      <w:pPr>
        <w:tabs>
          <w:tab w:val="left" w:pos="4156"/>
        </w:tabs>
        <w:rPr>
          <w:color w:val="000000"/>
          <w:szCs w:val="21"/>
        </w:rPr>
      </w:pPr>
      <w:r>
        <w:rPr>
          <w:color w:val="000000"/>
          <w:szCs w:val="21"/>
        </w:rPr>
        <w:t xml:space="preserve">  A.</w:t>
      </w:r>
      <w:r>
        <w:rPr>
          <w:color w:val="000000"/>
          <w:szCs w:val="21"/>
        </w:rPr>
        <w:t>省</w:t>
      </w:r>
      <w:r>
        <w:rPr>
          <w:color w:val="000000"/>
          <w:szCs w:val="21"/>
        </w:rPr>
        <w:t xml:space="preserve">     B.</w:t>
      </w:r>
      <w:r>
        <w:rPr>
          <w:color w:val="000000"/>
          <w:szCs w:val="21"/>
        </w:rPr>
        <w:t>县</w:t>
      </w:r>
      <w:r>
        <w:rPr>
          <w:color w:val="000000"/>
          <w:szCs w:val="21"/>
        </w:rPr>
        <w:t xml:space="preserve">     C.</w:t>
      </w:r>
      <w:r>
        <w:rPr>
          <w:color w:val="000000"/>
          <w:szCs w:val="21"/>
        </w:rPr>
        <w:t>乡</w:t>
      </w:r>
      <w:r>
        <w:rPr>
          <w:color w:val="000000"/>
          <w:szCs w:val="21"/>
        </w:rPr>
        <w:t xml:space="preserve">     D.</w:t>
      </w:r>
      <w:r>
        <w:rPr>
          <w:color w:val="000000"/>
          <w:szCs w:val="21"/>
        </w:rPr>
        <w:t>均不是</w:t>
      </w:r>
    </w:p>
    <w:p w:rsidR="00AE4EE4" w:rsidRDefault="00DA1F24">
      <w:pPr>
        <w:tabs>
          <w:tab w:val="left" w:pos="4156"/>
        </w:tabs>
        <w:rPr>
          <w:color w:val="000000"/>
          <w:szCs w:val="21"/>
        </w:rPr>
      </w:pPr>
      <w:r>
        <w:rPr>
          <w:color w:val="000000"/>
          <w:szCs w:val="21"/>
        </w:rPr>
        <w:t>17.</w:t>
      </w:r>
      <w:r>
        <w:rPr>
          <w:color w:val="000000"/>
          <w:szCs w:val="21"/>
        </w:rPr>
        <w:t>图中的苏陈镇对应我国三级行政区划中的（</w:t>
      </w:r>
      <w:r>
        <w:rPr>
          <w:color w:val="000000"/>
          <w:szCs w:val="21"/>
        </w:rPr>
        <w:t xml:space="preserve">   </w:t>
      </w:r>
      <w:r>
        <w:rPr>
          <w:color w:val="000000"/>
          <w:szCs w:val="21"/>
        </w:rPr>
        <w:t>）</w:t>
      </w:r>
    </w:p>
    <w:p w:rsidR="00AE4EE4" w:rsidRDefault="00DA1F24">
      <w:pPr>
        <w:tabs>
          <w:tab w:val="left" w:pos="4156"/>
        </w:tabs>
        <w:rPr>
          <w:color w:val="000000"/>
          <w:szCs w:val="21"/>
        </w:rPr>
      </w:pPr>
      <w:r>
        <w:rPr>
          <w:color w:val="000000"/>
          <w:szCs w:val="21"/>
        </w:rPr>
        <w:t xml:space="preserve">  A.</w:t>
      </w:r>
      <w:r>
        <w:rPr>
          <w:color w:val="000000"/>
          <w:szCs w:val="21"/>
        </w:rPr>
        <w:t>省</w:t>
      </w:r>
      <w:r>
        <w:rPr>
          <w:color w:val="000000"/>
          <w:szCs w:val="21"/>
        </w:rPr>
        <w:t xml:space="preserve">     B.</w:t>
      </w:r>
      <w:r>
        <w:rPr>
          <w:color w:val="000000"/>
          <w:szCs w:val="21"/>
        </w:rPr>
        <w:t>县</w:t>
      </w:r>
      <w:r>
        <w:rPr>
          <w:color w:val="000000"/>
          <w:szCs w:val="21"/>
        </w:rPr>
        <w:t xml:space="preserve">     C.</w:t>
      </w:r>
      <w:r>
        <w:rPr>
          <w:color w:val="000000"/>
          <w:szCs w:val="21"/>
        </w:rPr>
        <w:t>乡</w:t>
      </w:r>
      <w:r>
        <w:rPr>
          <w:color w:val="000000"/>
          <w:szCs w:val="21"/>
        </w:rPr>
        <w:t xml:space="preserve">     D.</w:t>
      </w:r>
      <w:r>
        <w:rPr>
          <w:color w:val="000000"/>
          <w:szCs w:val="21"/>
        </w:rPr>
        <w:t>均不是</w:t>
      </w:r>
    </w:p>
    <w:p w:rsidR="00AE4EE4" w:rsidRDefault="00DA1F24">
      <w:pPr>
        <w:tabs>
          <w:tab w:val="left" w:pos="6375"/>
        </w:tabs>
        <w:rPr>
          <w:szCs w:val="21"/>
        </w:rPr>
      </w:pPr>
      <w:bookmarkStart w:id="6" w:name="_Hlk209394104"/>
      <w:r>
        <w:rPr>
          <w:szCs w:val="21"/>
        </w:rPr>
        <w:t>18.</w:t>
      </w:r>
      <w:r>
        <w:rPr>
          <w:szCs w:val="21"/>
        </w:rPr>
        <w:t>下列关于海陵区的说法中，</w:t>
      </w:r>
      <w:r>
        <w:rPr>
          <w:szCs w:val="21"/>
          <w:em w:val="dot"/>
        </w:rPr>
        <w:t>错误</w:t>
      </w:r>
      <w:r>
        <w:rPr>
          <w:szCs w:val="21"/>
        </w:rPr>
        <w:t>的是（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bookmarkEnd w:id="6"/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主要是亚热带季风气候</w:t>
      </w:r>
      <w:r>
        <w:rPr>
          <w:szCs w:val="21"/>
        </w:rPr>
        <w:t xml:space="preserve">     B.</w:t>
      </w:r>
      <w:r>
        <w:rPr>
          <w:szCs w:val="21"/>
        </w:rPr>
        <w:t>位于亚洲地理分区中的东亚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C.</w:t>
      </w:r>
      <w:r>
        <w:rPr>
          <w:szCs w:val="21"/>
        </w:rPr>
        <w:t>与新疆的乌鲁木齐时间差异较大</w:t>
      </w:r>
      <w:r>
        <w:rPr>
          <w:szCs w:val="21"/>
        </w:rPr>
        <w:t xml:space="preserve">   D.</w:t>
      </w:r>
      <w:r>
        <w:rPr>
          <w:szCs w:val="21"/>
        </w:rPr>
        <w:t>没有少数民族人口居住</w:t>
      </w:r>
    </w:p>
    <w:p w:rsidR="00AE4EE4" w:rsidRDefault="00DA1F24">
      <w:pPr>
        <w:tabs>
          <w:tab w:val="left" w:pos="4156"/>
        </w:tabs>
        <w:rPr>
          <w:color w:val="000000"/>
          <w:szCs w:val="21"/>
        </w:rPr>
      </w:pPr>
      <w:r>
        <w:rPr>
          <w:color w:val="000000"/>
          <w:szCs w:val="21"/>
        </w:rPr>
        <w:t>我国地域辽阔，地形复杂多样。图为我国沿北纬</w:t>
      </w:r>
      <w:r>
        <w:rPr>
          <w:color w:val="000000"/>
          <w:szCs w:val="21"/>
        </w:rPr>
        <w:t>36°</w:t>
      </w:r>
      <w:r>
        <w:rPr>
          <w:color w:val="000000"/>
          <w:szCs w:val="21"/>
        </w:rPr>
        <w:t>剖面的地形剖面图，读图完成</w:t>
      </w:r>
      <w:r>
        <w:rPr>
          <w:color w:val="000000"/>
          <w:szCs w:val="21"/>
        </w:rPr>
        <w:t>19-22</w:t>
      </w:r>
      <w:r>
        <w:rPr>
          <w:color w:val="000000"/>
          <w:szCs w:val="21"/>
        </w:rPr>
        <w:t>题。</w:t>
      </w:r>
    </w:p>
    <w:p w:rsidR="00AE4EE4" w:rsidRDefault="00DA1F24">
      <w:pPr>
        <w:tabs>
          <w:tab w:val="left" w:pos="4156"/>
        </w:tabs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4676140" cy="1304925"/>
            <wp:effectExtent l="0" t="0" r="10160" b="9525"/>
            <wp:docPr id="211678967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789673" name="图片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4000" contrast="48000"/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2903" cy="13067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>19.</w:t>
      </w:r>
      <w:r>
        <w:rPr>
          <w:szCs w:val="21"/>
        </w:rPr>
        <w:t>我国地势的总体特征是（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东高西低，呈斜坡状分布</w:t>
      </w:r>
      <w:r>
        <w:rPr>
          <w:szCs w:val="21"/>
        </w:rPr>
        <w:t>B.</w:t>
      </w:r>
      <w:r>
        <w:rPr>
          <w:szCs w:val="21"/>
        </w:rPr>
        <w:t>南高北低，呈阶梯状分布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C.</w:t>
      </w:r>
      <w:r>
        <w:rPr>
          <w:szCs w:val="21"/>
        </w:rPr>
        <w:t>北高南低，呈斜坡状分布</w:t>
      </w:r>
      <w:r>
        <w:rPr>
          <w:szCs w:val="21"/>
        </w:rPr>
        <w:t xml:space="preserve">     D.</w:t>
      </w:r>
      <w:r>
        <w:rPr>
          <w:szCs w:val="21"/>
        </w:rPr>
        <w:t>西高东低，呈阶梯状分布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>20.</w:t>
      </w:r>
      <w:r>
        <w:rPr>
          <w:szCs w:val="21"/>
        </w:rPr>
        <w:t>下列属于我国二、三级阶梯分界线的山脉是（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昆仑山</w:t>
      </w:r>
      <w:r>
        <w:rPr>
          <w:szCs w:val="21"/>
        </w:rPr>
        <w:t xml:space="preserve">     B.</w:t>
      </w:r>
      <w:r>
        <w:rPr>
          <w:szCs w:val="21"/>
        </w:rPr>
        <w:t>阴山</w:t>
      </w:r>
      <w:r>
        <w:rPr>
          <w:szCs w:val="21"/>
        </w:rPr>
        <w:t xml:space="preserve">     C.</w:t>
      </w:r>
      <w:r>
        <w:rPr>
          <w:szCs w:val="21"/>
        </w:rPr>
        <w:t>巫山</w:t>
      </w:r>
      <w:r>
        <w:rPr>
          <w:szCs w:val="21"/>
        </w:rPr>
        <w:t xml:space="preserve">     D</w:t>
      </w:r>
      <w:r>
        <w:rPr>
          <w:szCs w:val="21"/>
        </w:rPr>
        <w:t>.</w:t>
      </w:r>
      <w:r>
        <w:rPr>
          <w:szCs w:val="21"/>
        </w:rPr>
        <w:t>天山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>21.</w:t>
      </w:r>
      <w:r>
        <w:rPr>
          <w:szCs w:val="21"/>
        </w:rPr>
        <w:t>下列说法中正确的是（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我国的地势特征有利于来自印度洋的湿润气流深入内陆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B.</w:t>
      </w:r>
      <w:r>
        <w:rPr>
          <w:szCs w:val="21"/>
        </w:rPr>
        <w:t>我国地势阶梯的交界处河流落差大，有丰富的水能资源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C.</w:t>
      </w:r>
      <w:r>
        <w:rPr>
          <w:szCs w:val="21"/>
        </w:rPr>
        <w:t>受到地势影响，我国的大部分大河都是自东向西流的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D.</w:t>
      </w:r>
      <w:r>
        <w:rPr>
          <w:szCs w:val="21"/>
        </w:rPr>
        <w:t>我国地势第一级阶梯的平均海拔在</w:t>
      </w:r>
      <w:r>
        <w:rPr>
          <w:szCs w:val="21"/>
        </w:rPr>
        <w:t>6000</w:t>
      </w:r>
      <w:r>
        <w:rPr>
          <w:szCs w:val="21"/>
        </w:rPr>
        <w:t>米以上</w:t>
      </w:r>
    </w:p>
    <w:p w:rsidR="00AE4EE4" w:rsidRDefault="00DA1F24">
      <w:pPr>
        <w:tabs>
          <w:tab w:val="left" w:pos="6375"/>
        </w:tabs>
        <w:rPr>
          <w:szCs w:val="21"/>
        </w:rPr>
      </w:pPr>
      <w:bookmarkStart w:id="7" w:name="_Hlk209395788"/>
      <w:r>
        <w:rPr>
          <w:szCs w:val="21"/>
        </w:rPr>
        <w:t>22.</w:t>
      </w:r>
      <w:r>
        <w:rPr>
          <w:szCs w:val="21"/>
        </w:rPr>
        <w:t>我国地势第二级阶梯的地形主要以</w:t>
      </w:r>
      <w:r>
        <w:rPr>
          <w:szCs w:val="21"/>
        </w:rPr>
        <w:t>______</w:t>
      </w:r>
      <w:r>
        <w:rPr>
          <w:szCs w:val="21"/>
        </w:rPr>
        <w:t>为主（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高原和山地</w:t>
      </w:r>
      <w:r>
        <w:rPr>
          <w:szCs w:val="21"/>
        </w:rPr>
        <w:t xml:space="preserve">    B.</w:t>
      </w:r>
      <w:r>
        <w:rPr>
          <w:szCs w:val="21"/>
        </w:rPr>
        <w:t>山地和盆地</w:t>
      </w:r>
      <w:r>
        <w:rPr>
          <w:szCs w:val="21"/>
        </w:rPr>
        <w:t xml:space="preserve">     C.</w:t>
      </w:r>
      <w:r>
        <w:rPr>
          <w:szCs w:val="21"/>
        </w:rPr>
        <w:t>高原和盆地</w:t>
      </w:r>
      <w:r>
        <w:rPr>
          <w:szCs w:val="21"/>
        </w:rPr>
        <w:t xml:space="preserve">     D.</w:t>
      </w:r>
      <w:r>
        <w:rPr>
          <w:szCs w:val="21"/>
        </w:rPr>
        <w:t>山地和丘陵</w:t>
      </w:r>
    </w:p>
    <w:p w:rsidR="00AE4EE4" w:rsidRDefault="00DA1F24">
      <w:pPr>
        <w:tabs>
          <w:tab w:val="left" w:pos="4156"/>
        </w:tabs>
        <w:rPr>
          <w:rFonts w:ascii="楷体" w:eastAsia="楷体" w:hAnsi="楷体" w:cs="楷体"/>
          <w:color w:val="000000"/>
          <w:szCs w:val="21"/>
        </w:rPr>
      </w:pPr>
      <w:bookmarkStart w:id="8" w:name="_Hlk209397429"/>
      <w:bookmarkEnd w:id="7"/>
      <w:r>
        <w:rPr>
          <w:rFonts w:ascii="楷体" w:eastAsia="楷体" w:hAnsi="楷体" w:cs="楷体" w:hint="eastAsia"/>
          <w:color w:val="000000"/>
          <w:szCs w:val="21"/>
        </w:rPr>
        <w:t>我国是一个多民族的国家，在我国辽阔的土地上，共生活着</w:t>
      </w:r>
      <w:r>
        <w:rPr>
          <w:rFonts w:ascii="楷体" w:eastAsia="楷体" w:hAnsi="楷体" w:cs="楷体" w:hint="eastAsia"/>
          <w:color w:val="000000"/>
          <w:szCs w:val="21"/>
        </w:rPr>
        <w:t>56</w:t>
      </w:r>
      <w:r>
        <w:rPr>
          <w:rFonts w:ascii="楷体" w:eastAsia="楷体" w:hAnsi="楷体" w:cs="楷体" w:hint="eastAsia"/>
          <w:color w:val="000000"/>
          <w:szCs w:val="21"/>
        </w:rPr>
        <w:t>个民族。图为部分少数民族的特色节日，</w:t>
      </w:r>
      <w:r>
        <w:rPr>
          <w:rFonts w:ascii="楷体" w:eastAsia="楷体" w:hAnsi="楷体" w:cs="楷体" w:hint="eastAsia"/>
          <w:color w:val="000000"/>
          <w:szCs w:val="21"/>
        </w:rPr>
        <w:lastRenderedPageBreak/>
        <w:t>结合所学知识，读图回答</w:t>
      </w:r>
      <w:r>
        <w:rPr>
          <w:rFonts w:ascii="楷体" w:eastAsia="楷体" w:hAnsi="楷体" w:cs="楷体" w:hint="eastAsia"/>
          <w:color w:val="000000"/>
          <w:szCs w:val="21"/>
        </w:rPr>
        <w:t>23-26</w:t>
      </w:r>
      <w:r>
        <w:rPr>
          <w:rFonts w:ascii="楷体" w:eastAsia="楷体" w:hAnsi="楷体" w:cs="楷体" w:hint="eastAsia"/>
          <w:color w:val="000000"/>
          <w:szCs w:val="21"/>
        </w:rPr>
        <w:t>题。</w:t>
      </w:r>
    </w:p>
    <w:bookmarkEnd w:id="8"/>
    <w:p w:rsidR="00AE4EE4" w:rsidRDefault="00DA1F24">
      <w:pPr>
        <w:tabs>
          <w:tab w:val="left" w:pos="6375"/>
        </w:tabs>
        <w:rPr>
          <w:szCs w:val="21"/>
        </w:rPr>
      </w:pPr>
      <w:r>
        <w:rPr>
          <w:noProof/>
          <w:szCs w:val="21"/>
        </w:rPr>
        <w:drawing>
          <wp:anchor distT="0" distB="0" distL="0" distR="0" simplePos="0" relativeHeight="251657216" behindDoc="0" locked="0" layoutInCell="1" allowOverlap="1">
            <wp:simplePos x="0" y="0"/>
            <wp:positionH relativeFrom="column">
              <wp:posOffset>4147820</wp:posOffset>
            </wp:positionH>
            <wp:positionV relativeFrom="paragraph">
              <wp:posOffset>34925</wp:posOffset>
            </wp:positionV>
            <wp:extent cx="1720850" cy="2160905"/>
            <wp:effectExtent l="0" t="0" r="12700" b="10795"/>
            <wp:wrapSquare wrapText="bothSides"/>
            <wp:docPr id="1179533942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533942" name="图片 1" descr="表格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17">
                      <a:lum bright="-18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0850" cy="2160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1"/>
        </w:rPr>
        <w:t>23.</w:t>
      </w:r>
      <w:r>
        <w:rPr>
          <w:szCs w:val="21"/>
        </w:rPr>
        <w:t>在合适的时间前往银川市可以体验到</w:t>
      </w:r>
      <w:r>
        <w:rPr>
          <w:szCs w:val="21"/>
        </w:rPr>
        <w:t>______</w:t>
      </w:r>
      <w:r>
        <w:rPr>
          <w:szCs w:val="21"/>
        </w:rPr>
        <w:t>的节日氛围（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三月三歌节</w:t>
      </w:r>
      <w:r>
        <w:rPr>
          <w:szCs w:val="21"/>
        </w:rPr>
        <w:t>B.</w:t>
      </w:r>
      <w:r>
        <w:rPr>
          <w:szCs w:val="21"/>
        </w:rPr>
        <w:t>雪顿节</w:t>
      </w:r>
      <w:r>
        <w:rPr>
          <w:szCs w:val="21"/>
        </w:rPr>
        <w:t xml:space="preserve">     </w:t>
      </w:r>
    </w:p>
    <w:p w:rsidR="00AE4EE4" w:rsidRDefault="00DA1F24">
      <w:pPr>
        <w:tabs>
          <w:tab w:val="left" w:pos="6375"/>
        </w:tabs>
        <w:ind w:firstLineChars="100" w:firstLine="210"/>
        <w:rPr>
          <w:szCs w:val="21"/>
        </w:rPr>
      </w:pPr>
      <w:r>
        <w:rPr>
          <w:szCs w:val="21"/>
        </w:rPr>
        <w:t>C.</w:t>
      </w:r>
      <w:r>
        <w:rPr>
          <w:szCs w:val="21"/>
        </w:rPr>
        <w:t>开斋节</w:t>
      </w:r>
      <w:r>
        <w:rPr>
          <w:szCs w:val="21"/>
        </w:rPr>
        <w:t xml:space="preserve">     D.</w:t>
      </w:r>
      <w:r>
        <w:rPr>
          <w:szCs w:val="21"/>
        </w:rPr>
        <w:t>那达慕节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>24.</w:t>
      </w:r>
      <w:r>
        <w:rPr>
          <w:szCs w:val="21"/>
        </w:rPr>
        <w:t>我国人口数量最多的少数民族是（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汉族</w:t>
      </w:r>
      <w:r>
        <w:rPr>
          <w:szCs w:val="21"/>
        </w:rPr>
        <w:t xml:space="preserve">     B.</w:t>
      </w:r>
      <w:r>
        <w:rPr>
          <w:szCs w:val="21"/>
        </w:rPr>
        <w:t>壮族</w:t>
      </w:r>
      <w:r>
        <w:rPr>
          <w:szCs w:val="21"/>
        </w:rPr>
        <w:t xml:space="preserve">     </w:t>
      </w:r>
    </w:p>
    <w:p w:rsidR="00AE4EE4" w:rsidRDefault="00DA1F24">
      <w:pPr>
        <w:tabs>
          <w:tab w:val="left" w:pos="6375"/>
        </w:tabs>
        <w:ind w:firstLineChars="100" w:firstLine="210"/>
        <w:rPr>
          <w:szCs w:val="21"/>
        </w:rPr>
      </w:pPr>
      <w:r>
        <w:rPr>
          <w:szCs w:val="21"/>
        </w:rPr>
        <w:t>C.</w:t>
      </w:r>
      <w:r>
        <w:rPr>
          <w:szCs w:val="21"/>
        </w:rPr>
        <w:t>满族</w:t>
      </w:r>
      <w:r>
        <w:rPr>
          <w:szCs w:val="21"/>
        </w:rPr>
        <w:t xml:space="preserve">     D.</w:t>
      </w:r>
      <w:r>
        <w:rPr>
          <w:szCs w:val="21"/>
        </w:rPr>
        <w:t>回族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>25.</w:t>
      </w:r>
      <w:r>
        <w:rPr>
          <w:szCs w:val="21"/>
        </w:rPr>
        <w:t>我国的少数民族人口相对集中在我国的（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东南、东北和西南</w:t>
      </w:r>
      <w:r>
        <w:rPr>
          <w:szCs w:val="21"/>
        </w:rPr>
        <w:t xml:space="preserve">     B.</w:t>
      </w:r>
      <w:r>
        <w:rPr>
          <w:szCs w:val="21"/>
        </w:rPr>
        <w:t>东南、东北和西北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C.</w:t>
      </w:r>
      <w:r>
        <w:rPr>
          <w:szCs w:val="21"/>
        </w:rPr>
        <w:t>西南、西北和东南</w:t>
      </w:r>
      <w:r>
        <w:rPr>
          <w:szCs w:val="21"/>
        </w:rPr>
        <w:t xml:space="preserve">     D.</w:t>
      </w:r>
      <w:r>
        <w:rPr>
          <w:szCs w:val="21"/>
        </w:rPr>
        <w:t>西南、西北和东北</w:t>
      </w:r>
    </w:p>
    <w:p w:rsidR="00AE4EE4" w:rsidRDefault="00DA1F24">
      <w:pPr>
        <w:tabs>
          <w:tab w:val="left" w:pos="6375"/>
        </w:tabs>
        <w:rPr>
          <w:szCs w:val="21"/>
        </w:rPr>
      </w:pPr>
      <w:bookmarkStart w:id="9" w:name="_Hlk209397541"/>
      <w:r>
        <w:rPr>
          <w:szCs w:val="21"/>
        </w:rPr>
        <w:t>26.</w:t>
      </w:r>
      <w:r>
        <w:rPr>
          <w:szCs w:val="21"/>
        </w:rPr>
        <w:t>我国民族多样性最丰富的省级行政区是（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云南</w:t>
      </w:r>
      <w:r>
        <w:rPr>
          <w:szCs w:val="21"/>
        </w:rPr>
        <w:t xml:space="preserve">     B.</w:t>
      </w:r>
      <w:r>
        <w:rPr>
          <w:szCs w:val="21"/>
        </w:rPr>
        <w:t>广西</w:t>
      </w:r>
      <w:r>
        <w:rPr>
          <w:szCs w:val="21"/>
        </w:rPr>
        <w:t xml:space="preserve">     </w:t>
      </w:r>
    </w:p>
    <w:p w:rsidR="00AE4EE4" w:rsidRDefault="00DA1F24">
      <w:pPr>
        <w:tabs>
          <w:tab w:val="left" w:pos="6375"/>
        </w:tabs>
        <w:ind w:firstLineChars="100" w:firstLine="210"/>
        <w:rPr>
          <w:szCs w:val="21"/>
        </w:rPr>
      </w:pPr>
      <w:r>
        <w:rPr>
          <w:szCs w:val="21"/>
        </w:rPr>
        <w:t>C.</w:t>
      </w:r>
      <w:r>
        <w:rPr>
          <w:szCs w:val="21"/>
        </w:rPr>
        <w:t>贵州</w:t>
      </w:r>
      <w:r>
        <w:rPr>
          <w:szCs w:val="21"/>
        </w:rPr>
        <w:t xml:space="preserve">     D.</w:t>
      </w:r>
      <w:r>
        <w:rPr>
          <w:szCs w:val="21"/>
        </w:rPr>
        <w:t>西藏</w:t>
      </w:r>
    </w:p>
    <w:bookmarkEnd w:id="9"/>
    <w:p w:rsidR="00AE4EE4" w:rsidRDefault="00DA1F24">
      <w:pPr>
        <w:tabs>
          <w:tab w:val="left" w:pos="4156"/>
        </w:tabs>
        <w:rPr>
          <w:rFonts w:ascii="楷体" w:eastAsia="楷体" w:hAnsi="楷体" w:cs="楷体"/>
          <w:color w:val="000000"/>
          <w:szCs w:val="21"/>
        </w:rPr>
      </w:pPr>
      <w:r>
        <w:rPr>
          <w:rFonts w:ascii="楷体" w:eastAsia="楷体" w:hAnsi="楷体" w:cs="楷体" w:hint="eastAsia"/>
          <w:noProof/>
          <w:szCs w:val="21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377825</wp:posOffset>
            </wp:positionH>
            <wp:positionV relativeFrom="paragraph">
              <wp:posOffset>177165</wp:posOffset>
            </wp:positionV>
            <wp:extent cx="4984750" cy="3440430"/>
            <wp:effectExtent l="0" t="0" r="6350" b="7620"/>
            <wp:wrapNone/>
            <wp:docPr id="4274293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429367" name="图片 1"/>
                    <pic:cNvPicPr>
                      <a:picLocks noChangeAspect="1"/>
                    </pic:cNvPicPr>
                  </pic:nvPicPr>
                  <pic:blipFill>
                    <a:blip r:embed="rId18">
                      <a:lum bright="-36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4750" cy="3440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楷体" w:eastAsia="楷体" w:hAnsi="楷体" w:cs="楷体" w:hint="eastAsia"/>
          <w:color w:val="000000"/>
          <w:szCs w:val="21"/>
        </w:rPr>
        <w:t>我国邻国众多，陆上国界线长约</w:t>
      </w:r>
      <w:r>
        <w:rPr>
          <w:rFonts w:ascii="楷体" w:eastAsia="楷体" w:hAnsi="楷体" w:cs="楷体" w:hint="eastAsia"/>
          <w:color w:val="000000"/>
          <w:szCs w:val="21"/>
        </w:rPr>
        <w:t>2.2</w:t>
      </w:r>
      <w:r>
        <w:rPr>
          <w:rFonts w:ascii="楷体" w:eastAsia="楷体" w:hAnsi="楷体" w:cs="楷体" w:hint="eastAsia"/>
          <w:color w:val="000000"/>
          <w:szCs w:val="21"/>
        </w:rPr>
        <w:t>万千米，与</w:t>
      </w:r>
      <w:r>
        <w:rPr>
          <w:rFonts w:ascii="楷体" w:eastAsia="楷体" w:hAnsi="楷体" w:cs="楷体" w:hint="eastAsia"/>
          <w:color w:val="000000"/>
          <w:szCs w:val="21"/>
        </w:rPr>
        <w:t>14</w:t>
      </w:r>
      <w:r>
        <w:rPr>
          <w:rFonts w:ascii="楷体" w:eastAsia="楷体" w:hAnsi="楷体" w:cs="楷体" w:hint="eastAsia"/>
          <w:color w:val="000000"/>
          <w:szCs w:val="21"/>
        </w:rPr>
        <w:t>个国家接壤，此外还有很多国家与我国隔海相望。下图为中国及周边地区略图，读图回答</w:t>
      </w:r>
      <w:r>
        <w:rPr>
          <w:rFonts w:ascii="楷体" w:eastAsia="楷体" w:hAnsi="楷体" w:cs="楷体" w:hint="eastAsia"/>
          <w:color w:val="000000"/>
          <w:szCs w:val="21"/>
        </w:rPr>
        <w:t>27-30</w:t>
      </w:r>
      <w:r>
        <w:rPr>
          <w:rFonts w:ascii="楷体" w:eastAsia="楷体" w:hAnsi="楷体" w:cs="楷体" w:hint="eastAsia"/>
          <w:color w:val="000000"/>
          <w:szCs w:val="21"/>
        </w:rPr>
        <w:t>题。</w:t>
      </w:r>
    </w:p>
    <w:p w:rsidR="00AE4EE4" w:rsidRDefault="00AE4EE4">
      <w:pPr>
        <w:tabs>
          <w:tab w:val="left" w:pos="4156"/>
        </w:tabs>
        <w:jc w:val="center"/>
        <w:rPr>
          <w:color w:val="000000"/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AE4EE4">
      <w:pPr>
        <w:tabs>
          <w:tab w:val="left" w:pos="6375"/>
        </w:tabs>
        <w:rPr>
          <w:szCs w:val="21"/>
        </w:rPr>
      </w:pP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>27.</w:t>
      </w:r>
      <w:r>
        <w:rPr>
          <w:szCs w:val="21"/>
        </w:rPr>
        <w:t>图中的</w:t>
      </w:r>
      <w:r>
        <w:rPr>
          <w:szCs w:val="21"/>
        </w:rPr>
        <w:t>D</w:t>
      </w:r>
      <w:r>
        <w:rPr>
          <w:szCs w:val="21"/>
        </w:rPr>
        <w:t>国为我国的邻国（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俄罗斯</w:t>
      </w:r>
      <w:r>
        <w:rPr>
          <w:szCs w:val="21"/>
        </w:rPr>
        <w:t xml:space="preserve">     B.</w:t>
      </w:r>
      <w:r>
        <w:rPr>
          <w:szCs w:val="21"/>
        </w:rPr>
        <w:t>朝鲜</w:t>
      </w:r>
      <w:r>
        <w:rPr>
          <w:szCs w:val="21"/>
        </w:rPr>
        <w:t xml:space="preserve">     C.</w:t>
      </w:r>
      <w:r>
        <w:rPr>
          <w:szCs w:val="21"/>
        </w:rPr>
        <w:t>韩国</w:t>
      </w:r>
      <w:r>
        <w:rPr>
          <w:szCs w:val="21"/>
        </w:rPr>
        <w:t xml:space="preserve">     D.</w:t>
      </w:r>
      <w:r>
        <w:rPr>
          <w:szCs w:val="21"/>
        </w:rPr>
        <w:t>日本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>28.D</w:t>
      </w:r>
      <w:r>
        <w:rPr>
          <w:szCs w:val="21"/>
        </w:rPr>
        <w:t>国与我国既陆上相邻又隔海相望，除</w:t>
      </w:r>
      <w:r>
        <w:rPr>
          <w:szCs w:val="21"/>
        </w:rPr>
        <w:t>D</w:t>
      </w:r>
      <w:r>
        <w:rPr>
          <w:szCs w:val="21"/>
        </w:rPr>
        <w:t>国外另一个符合该条件的国家为（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</w:t>
      </w:r>
      <w:r>
        <w:rPr>
          <w:szCs w:val="21"/>
        </w:rPr>
        <w:t>韩国</w:t>
      </w:r>
      <w:r>
        <w:rPr>
          <w:szCs w:val="21"/>
        </w:rPr>
        <w:t xml:space="preserve">     B.</w:t>
      </w:r>
      <w:r>
        <w:rPr>
          <w:szCs w:val="21"/>
        </w:rPr>
        <w:t>缅甸</w:t>
      </w:r>
      <w:r>
        <w:rPr>
          <w:szCs w:val="21"/>
        </w:rPr>
        <w:t xml:space="preserve">     C.</w:t>
      </w:r>
      <w:r>
        <w:rPr>
          <w:szCs w:val="21"/>
        </w:rPr>
        <w:t>越南</w:t>
      </w:r>
      <w:r>
        <w:rPr>
          <w:szCs w:val="21"/>
        </w:rPr>
        <w:t xml:space="preserve">     D.</w:t>
      </w:r>
      <w:r>
        <w:rPr>
          <w:szCs w:val="21"/>
        </w:rPr>
        <w:t>老挝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>29.</w:t>
      </w:r>
      <w:r>
        <w:rPr>
          <w:szCs w:val="21"/>
        </w:rPr>
        <w:t>我国地理位置相较于图中国家具有很多优势，下列说法中正确的是（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①</w:t>
      </w:r>
      <w:r>
        <w:rPr>
          <w:szCs w:val="21"/>
        </w:rPr>
        <w:t>与</w:t>
      </w:r>
      <w:r>
        <w:rPr>
          <w:szCs w:val="21"/>
        </w:rPr>
        <w:t>A</w:t>
      </w:r>
      <w:r>
        <w:rPr>
          <w:szCs w:val="21"/>
        </w:rPr>
        <w:t>国相比，我国有丰富的海洋资源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②</w:t>
      </w:r>
      <w:r>
        <w:rPr>
          <w:szCs w:val="21"/>
        </w:rPr>
        <w:t>与</w:t>
      </w:r>
      <w:r>
        <w:rPr>
          <w:szCs w:val="21"/>
        </w:rPr>
        <w:t>B</w:t>
      </w:r>
      <w:r>
        <w:rPr>
          <w:szCs w:val="21"/>
        </w:rPr>
        <w:t>国相比，我国的气候更加寒冷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③</w:t>
      </w:r>
      <w:r>
        <w:rPr>
          <w:szCs w:val="21"/>
        </w:rPr>
        <w:t>与</w:t>
      </w:r>
      <w:r>
        <w:rPr>
          <w:szCs w:val="21"/>
        </w:rPr>
        <w:t>C</w:t>
      </w:r>
      <w:r>
        <w:rPr>
          <w:szCs w:val="21"/>
        </w:rPr>
        <w:t>国相比，我国的自然资源更为丰富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④</w:t>
      </w:r>
      <w:r>
        <w:rPr>
          <w:szCs w:val="21"/>
        </w:rPr>
        <w:t>与</w:t>
      </w:r>
      <w:r>
        <w:rPr>
          <w:szCs w:val="21"/>
        </w:rPr>
        <w:t>D</w:t>
      </w:r>
      <w:r>
        <w:rPr>
          <w:szCs w:val="21"/>
        </w:rPr>
        <w:t>国相比，我国的邻国数量更多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t xml:space="preserve">  A.①②③     B.①②④     C.①③④     D.②③④</w:t>
      </w:r>
    </w:p>
    <w:p w:rsidR="00AE4EE4" w:rsidRDefault="00DA1F24">
      <w:pPr>
        <w:tabs>
          <w:tab w:val="left" w:pos="6375"/>
        </w:tabs>
        <w:rPr>
          <w:szCs w:val="21"/>
        </w:rPr>
      </w:pPr>
      <w:bookmarkStart w:id="10" w:name="_Hlk209398633"/>
      <w:r>
        <w:rPr>
          <w:szCs w:val="21"/>
        </w:rPr>
        <w:t>30.</w:t>
      </w:r>
      <w:r>
        <w:rPr>
          <w:szCs w:val="21"/>
        </w:rPr>
        <w:t>图中</w:t>
      </w:r>
      <w:bookmarkEnd w:id="10"/>
      <w:r>
        <w:rPr>
          <w:szCs w:val="21"/>
        </w:rPr>
        <w:t>北回归线穿过了我国的领土，北回归线穿过的省</w:t>
      </w:r>
      <w:r>
        <w:rPr>
          <w:szCs w:val="21"/>
        </w:rPr>
        <w:t>级行政区简称自西向东依次为（</w:t>
      </w:r>
      <w:r>
        <w:rPr>
          <w:szCs w:val="21"/>
        </w:rPr>
        <w:t xml:space="preserve">   </w:t>
      </w:r>
      <w:r>
        <w:rPr>
          <w:szCs w:val="21"/>
        </w:rPr>
        <w:t>）</w:t>
      </w:r>
    </w:p>
    <w:p w:rsidR="00AE4EE4" w:rsidRDefault="00DA1F24">
      <w:pPr>
        <w:tabs>
          <w:tab w:val="left" w:pos="6375"/>
        </w:tabs>
        <w:rPr>
          <w:szCs w:val="21"/>
        </w:rPr>
      </w:pPr>
      <w:r>
        <w:rPr>
          <w:szCs w:val="21"/>
        </w:rPr>
        <w:lastRenderedPageBreak/>
        <w:t xml:space="preserve">  A.</w:t>
      </w:r>
      <w:r>
        <w:rPr>
          <w:szCs w:val="21"/>
        </w:rPr>
        <w:t>滇桂粤台</w:t>
      </w:r>
      <w:r>
        <w:rPr>
          <w:szCs w:val="21"/>
        </w:rPr>
        <w:t xml:space="preserve">     B.</w:t>
      </w:r>
      <w:r>
        <w:rPr>
          <w:szCs w:val="21"/>
        </w:rPr>
        <w:t>滇贵粤台</w:t>
      </w:r>
      <w:r>
        <w:rPr>
          <w:szCs w:val="21"/>
        </w:rPr>
        <w:t xml:space="preserve">     C.</w:t>
      </w:r>
      <w:r>
        <w:rPr>
          <w:szCs w:val="21"/>
        </w:rPr>
        <w:t>云贵桂台</w:t>
      </w:r>
      <w:r>
        <w:rPr>
          <w:szCs w:val="21"/>
        </w:rPr>
        <w:t xml:space="preserve">     D.</w:t>
      </w:r>
      <w:r>
        <w:rPr>
          <w:szCs w:val="21"/>
        </w:rPr>
        <w:t>云桂闽台</w:t>
      </w:r>
    </w:p>
    <w:p w:rsidR="00AE4EE4" w:rsidRDefault="00DA1F24">
      <w:pPr>
        <w:tabs>
          <w:tab w:val="left" w:pos="4156"/>
        </w:tabs>
        <w:ind w:firstLine="420"/>
        <w:jc w:val="center"/>
        <w:rPr>
          <w:rFonts w:ascii="楷体" w:eastAsia="楷体" w:hAnsi="楷体" w:cs="楷体"/>
          <w:kern w:val="0"/>
          <w:sz w:val="24"/>
        </w:rPr>
      </w:pPr>
      <w:r>
        <w:rPr>
          <w:rFonts w:ascii="楷体" w:eastAsia="楷体" w:hAnsi="楷体" w:cs="楷体" w:hint="eastAsia"/>
          <w:kern w:val="0"/>
          <w:sz w:val="24"/>
        </w:rPr>
        <w:t>第二部分</w:t>
      </w:r>
      <w:r>
        <w:rPr>
          <w:rFonts w:ascii="楷体" w:eastAsia="楷体" w:hAnsi="楷体" w:cs="楷体" w:hint="eastAsia"/>
          <w:kern w:val="0"/>
          <w:sz w:val="24"/>
        </w:rPr>
        <w:t>填空题（共</w:t>
      </w:r>
      <w:r>
        <w:rPr>
          <w:rFonts w:ascii="楷体" w:eastAsia="楷体" w:hAnsi="楷体" w:cs="楷体" w:hint="eastAsia"/>
          <w:kern w:val="0"/>
          <w:sz w:val="24"/>
        </w:rPr>
        <w:t>15</w:t>
      </w:r>
      <w:r>
        <w:rPr>
          <w:rFonts w:ascii="楷体" w:eastAsia="楷体" w:hAnsi="楷体" w:cs="楷体" w:hint="eastAsia"/>
          <w:kern w:val="0"/>
          <w:sz w:val="24"/>
        </w:rPr>
        <w:t>分）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>31.2012</w:t>
      </w:r>
      <w:r>
        <w:rPr>
          <w:szCs w:val="21"/>
        </w:rPr>
        <w:t>年</w:t>
      </w:r>
      <w:r>
        <w:rPr>
          <w:szCs w:val="21"/>
        </w:rPr>
        <w:t>7</w:t>
      </w:r>
      <w:r>
        <w:rPr>
          <w:szCs w:val="21"/>
        </w:rPr>
        <w:t>月</w:t>
      </w:r>
      <w:r>
        <w:rPr>
          <w:szCs w:val="21"/>
        </w:rPr>
        <w:t>24</w:t>
      </w:r>
      <w:r>
        <w:rPr>
          <w:szCs w:val="21"/>
        </w:rPr>
        <w:t>日，我国正式成立了海南省三沙市，辖西沙群岛、中沙群岛、南沙群岛的岛礁及其海域，加强对南海地区的管理。下图为三沙市位置示意图。</w:t>
      </w:r>
    </w:p>
    <w:p w:rsidR="00AE4EE4" w:rsidRDefault="00DA1F24">
      <w:pPr>
        <w:tabs>
          <w:tab w:val="left" w:pos="4156"/>
        </w:tabs>
        <w:ind w:leftChars="100" w:left="420" w:hangingChars="100" w:hanging="210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871345" cy="2549525"/>
            <wp:effectExtent l="0" t="0" r="14605" b="3175"/>
            <wp:docPr id="175188997" name="图片 1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88997" name="图片 1" descr="图示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7069" cy="2584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EE4" w:rsidRDefault="00DA1F24">
      <w:pPr>
        <w:tabs>
          <w:tab w:val="left" w:pos="4156"/>
        </w:tabs>
        <w:ind w:left="430" w:hanging="210"/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）我国领土的最南端</w:t>
      </w:r>
      <w:r>
        <w:rPr>
          <w:szCs w:val="21"/>
        </w:rPr>
        <w:t>A</w:t>
      </w:r>
      <w:r>
        <w:rPr>
          <w:szCs w:val="21"/>
        </w:rPr>
        <w:t>是南沙群岛的</w:t>
      </w:r>
      <w:r>
        <w:rPr>
          <w:szCs w:val="21"/>
        </w:rPr>
        <w:t>__________</w:t>
      </w:r>
      <w:r>
        <w:rPr>
          <w:szCs w:val="21"/>
        </w:rPr>
        <w:t>。</w:t>
      </w:r>
    </w:p>
    <w:p w:rsidR="00AE4EE4" w:rsidRDefault="00DA1F24">
      <w:pPr>
        <w:tabs>
          <w:tab w:val="left" w:pos="4156"/>
        </w:tabs>
        <w:ind w:left="430" w:hanging="210"/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）三沙市所在的省级行政区的简称是</w:t>
      </w:r>
      <w:r>
        <w:rPr>
          <w:szCs w:val="21"/>
        </w:rPr>
        <w:t>_______</w:t>
      </w:r>
      <w:r>
        <w:rPr>
          <w:szCs w:val="21"/>
        </w:rPr>
        <w:t>。</w:t>
      </w:r>
    </w:p>
    <w:p w:rsidR="00AE4EE4" w:rsidRDefault="00DA1F24">
      <w:pPr>
        <w:tabs>
          <w:tab w:val="left" w:pos="4156"/>
        </w:tabs>
        <w:ind w:left="430" w:hanging="210"/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）图中的</w:t>
      </w:r>
      <w:r>
        <w:rPr>
          <w:szCs w:val="21"/>
        </w:rPr>
        <w:t>C</w:t>
      </w:r>
      <w:r>
        <w:rPr>
          <w:szCs w:val="21"/>
        </w:rPr>
        <w:t>是我国的</w:t>
      </w:r>
      <w:r>
        <w:rPr>
          <w:szCs w:val="21"/>
        </w:rPr>
        <w:t>______</w:t>
      </w:r>
      <w:r>
        <w:rPr>
          <w:szCs w:val="21"/>
        </w:rPr>
        <w:t>岛，与该岛隔海相望的最近的省级行政区是</w:t>
      </w:r>
      <w:r>
        <w:rPr>
          <w:szCs w:val="21"/>
        </w:rPr>
        <w:t>_____</w:t>
      </w:r>
      <w:r>
        <w:rPr>
          <w:szCs w:val="21"/>
        </w:rPr>
        <w:t>省。</w:t>
      </w:r>
    </w:p>
    <w:p w:rsidR="00AE4EE4" w:rsidRDefault="00DA1F24">
      <w:pPr>
        <w:tabs>
          <w:tab w:val="left" w:pos="4156"/>
        </w:tabs>
        <w:ind w:left="430" w:hanging="210"/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>（</w:t>
      </w:r>
      <w:r>
        <w:rPr>
          <w:szCs w:val="21"/>
        </w:rPr>
        <w:t>4</w:t>
      </w:r>
      <w:r>
        <w:rPr>
          <w:szCs w:val="21"/>
        </w:rPr>
        <w:t>）</w:t>
      </w:r>
      <w:r>
        <w:rPr>
          <w:szCs w:val="21"/>
        </w:rPr>
        <w:t>E</w:t>
      </w:r>
      <w:r>
        <w:rPr>
          <w:szCs w:val="21"/>
        </w:rPr>
        <w:t>和</w:t>
      </w:r>
      <w:r>
        <w:rPr>
          <w:szCs w:val="21"/>
        </w:rPr>
        <w:t>F</w:t>
      </w:r>
      <w:r>
        <w:rPr>
          <w:szCs w:val="21"/>
        </w:rPr>
        <w:t>中，</w:t>
      </w:r>
      <w:r>
        <w:rPr>
          <w:szCs w:val="21"/>
        </w:rPr>
        <w:t>_____</w:t>
      </w:r>
      <w:r>
        <w:rPr>
          <w:szCs w:val="21"/>
        </w:rPr>
        <w:t>（填字母）是我国的内海，它的名称为</w:t>
      </w:r>
      <w:r>
        <w:rPr>
          <w:szCs w:val="21"/>
        </w:rPr>
        <w:t>______</w:t>
      </w:r>
      <w:r>
        <w:rPr>
          <w:szCs w:val="21"/>
        </w:rPr>
        <w:t>海峡。</w:t>
      </w:r>
    </w:p>
    <w:p w:rsidR="00AE4EE4" w:rsidRDefault="00AE4EE4">
      <w:pPr>
        <w:tabs>
          <w:tab w:val="left" w:pos="4156"/>
        </w:tabs>
        <w:adjustRightInd w:val="0"/>
        <w:snapToGrid w:val="0"/>
        <w:ind w:left="221"/>
        <w:rPr>
          <w:szCs w:val="21"/>
        </w:rPr>
      </w:pPr>
    </w:p>
    <w:p w:rsidR="00AE4EE4" w:rsidRDefault="00DA1F24">
      <w:pPr>
        <w:tabs>
          <w:tab w:val="left" w:pos="4156"/>
        </w:tabs>
        <w:adjustRightInd w:val="0"/>
        <w:snapToGrid w:val="0"/>
        <w:ind w:left="221"/>
        <w:rPr>
          <w:szCs w:val="21"/>
        </w:rPr>
      </w:pPr>
      <w:r>
        <w:rPr>
          <w:szCs w:val="21"/>
        </w:rPr>
        <w:t>32.</w:t>
      </w:r>
      <w:r>
        <w:rPr>
          <w:szCs w:val="21"/>
        </w:rPr>
        <w:t>成语是人们长期以来习用的、简洁精辟的定型词组或短句。成语，众人皆说，成之于语，故成语。成语多为四字，是中国传统文化的一大特色。下列为两则成语的有关介绍。</w:t>
      </w:r>
    </w:p>
    <w:p w:rsidR="00AE4EE4" w:rsidRDefault="00DA1F24">
      <w:pPr>
        <w:tabs>
          <w:tab w:val="left" w:pos="4156"/>
        </w:tabs>
        <w:adjustRightInd w:val="0"/>
        <w:snapToGrid w:val="0"/>
        <w:ind w:left="221" w:firstLineChars="100" w:firstLine="210"/>
        <w:rPr>
          <w:rFonts w:ascii="楷体" w:eastAsia="楷体" w:hAnsi="楷体" w:cs="楷体"/>
          <w:szCs w:val="21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3554730</wp:posOffset>
            </wp:positionH>
            <wp:positionV relativeFrom="paragraph">
              <wp:posOffset>15875</wp:posOffset>
            </wp:positionV>
            <wp:extent cx="2643505" cy="1935480"/>
            <wp:effectExtent l="0" t="0" r="4445" b="7620"/>
            <wp:wrapSquare wrapText="bothSides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43505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楷体" w:eastAsia="楷体" w:hAnsi="楷体" w:cs="楷体" w:hint="eastAsia"/>
          <w:szCs w:val="21"/>
        </w:rPr>
        <w:t>①“得陇望蜀”是一则来源于历史故事的成语，成语有关典故最早见于《东观汉记·隗嚣传》。“得陇望蜀”原意是指已经取得陇地，还想攻取蜀地，后成为讥讽人不知道满足、总想得到更多的意</w:t>
      </w:r>
      <w:r>
        <w:rPr>
          <w:rFonts w:ascii="楷体" w:eastAsia="楷体" w:hAnsi="楷体" w:cs="楷体" w:hint="eastAsia"/>
          <w:szCs w:val="21"/>
        </w:rPr>
        <w:t>思。</w:t>
      </w:r>
    </w:p>
    <w:p w:rsidR="00AE4EE4" w:rsidRDefault="00DA1F24">
      <w:pPr>
        <w:tabs>
          <w:tab w:val="left" w:pos="4156"/>
        </w:tabs>
        <w:ind w:leftChars="100" w:left="210" w:firstLineChars="100" w:firstLine="210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②“秦晋之好”也是一则来源于历史故事的成语，成语有关典故最早出自于《左传·僖公二十三年》。“秦晋之好”的原义是春秋时，秦、晋二国世代联姻；后遂以秦晋之好代指两姓联姻的关系。</w:t>
      </w:r>
    </w:p>
    <w:p w:rsidR="00AE4EE4" w:rsidRDefault="00AE4EE4">
      <w:pPr>
        <w:tabs>
          <w:tab w:val="left" w:pos="4156"/>
        </w:tabs>
        <w:ind w:leftChars="100" w:left="840" w:hangingChars="300" w:hanging="630"/>
        <w:rPr>
          <w:szCs w:val="21"/>
        </w:rPr>
      </w:pPr>
    </w:p>
    <w:p w:rsidR="00AE4EE4" w:rsidRDefault="00AE4EE4">
      <w:pPr>
        <w:tabs>
          <w:tab w:val="left" w:pos="4156"/>
        </w:tabs>
        <w:ind w:leftChars="100" w:left="840" w:hangingChars="300" w:hanging="630"/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DA1F24">
      <w:pPr>
        <w:tabs>
          <w:tab w:val="left" w:pos="4156"/>
        </w:tabs>
        <w:ind w:leftChars="100" w:left="840" w:hangingChars="300" w:hanging="630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</w:t>
      </w:r>
      <w:r>
        <w:rPr>
          <w:szCs w:val="21"/>
        </w:rPr>
        <w:t>“</w:t>
      </w:r>
      <w:r>
        <w:rPr>
          <w:szCs w:val="21"/>
        </w:rPr>
        <w:t>得陇望蜀</w:t>
      </w:r>
      <w:r>
        <w:rPr>
          <w:szCs w:val="21"/>
        </w:rPr>
        <w:t>”</w:t>
      </w:r>
      <w:r>
        <w:rPr>
          <w:szCs w:val="21"/>
        </w:rPr>
        <w:t>中的陇地即是今天的</w:t>
      </w:r>
      <w:r>
        <w:rPr>
          <w:szCs w:val="21"/>
        </w:rPr>
        <w:t>______</w:t>
      </w:r>
      <w:r>
        <w:rPr>
          <w:szCs w:val="21"/>
        </w:rPr>
        <w:t>省，而蜀地则是今天的</w:t>
      </w:r>
      <w:r>
        <w:rPr>
          <w:szCs w:val="21"/>
        </w:rPr>
        <w:t>______</w:t>
      </w:r>
      <w:r>
        <w:rPr>
          <w:szCs w:val="21"/>
        </w:rPr>
        <w:t>省，想要从陇地出发前往蜀地应该</w:t>
      </w:r>
      <w:r>
        <w:rPr>
          <w:szCs w:val="21"/>
        </w:rPr>
        <w:t>______</w:t>
      </w:r>
      <w:r>
        <w:rPr>
          <w:szCs w:val="21"/>
        </w:rPr>
        <w:t>（向南</w:t>
      </w:r>
      <w:r>
        <w:rPr>
          <w:szCs w:val="21"/>
        </w:rPr>
        <w:t>/</w:t>
      </w:r>
      <w:r>
        <w:rPr>
          <w:szCs w:val="21"/>
        </w:rPr>
        <w:t>向北）走。</w:t>
      </w:r>
    </w:p>
    <w:p w:rsidR="00AE4EE4" w:rsidRDefault="00DA1F24">
      <w:pPr>
        <w:tabs>
          <w:tab w:val="left" w:pos="4156"/>
        </w:tabs>
        <w:ind w:leftChars="100" w:left="840" w:hangingChars="300" w:hanging="630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）简称为</w:t>
      </w:r>
      <w:r>
        <w:rPr>
          <w:szCs w:val="21"/>
        </w:rPr>
        <w:t>“</w:t>
      </w:r>
      <w:r>
        <w:rPr>
          <w:szCs w:val="21"/>
        </w:rPr>
        <w:t>秦</w:t>
      </w:r>
      <w:r>
        <w:rPr>
          <w:szCs w:val="21"/>
        </w:rPr>
        <w:t>”</w:t>
      </w:r>
      <w:r>
        <w:rPr>
          <w:szCs w:val="21"/>
        </w:rPr>
        <w:t>的省级行政区的行政中心是</w:t>
      </w:r>
      <w:r>
        <w:rPr>
          <w:szCs w:val="21"/>
        </w:rPr>
        <w:t>______</w:t>
      </w:r>
      <w:r>
        <w:rPr>
          <w:szCs w:val="21"/>
        </w:rPr>
        <w:t>，简称为</w:t>
      </w:r>
      <w:r>
        <w:rPr>
          <w:szCs w:val="21"/>
        </w:rPr>
        <w:t>“</w:t>
      </w:r>
      <w:r>
        <w:rPr>
          <w:szCs w:val="21"/>
        </w:rPr>
        <w:t>晋</w:t>
      </w:r>
      <w:r>
        <w:rPr>
          <w:szCs w:val="21"/>
        </w:rPr>
        <w:t>”</w:t>
      </w:r>
      <w:r>
        <w:rPr>
          <w:szCs w:val="21"/>
        </w:rPr>
        <w:t>的省级行政区的行政中心是</w:t>
      </w:r>
      <w:r>
        <w:rPr>
          <w:szCs w:val="21"/>
        </w:rPr>
        <w:t>______</w:t>
      </w:r>
      <w:r>
        <w:rPr>
          <w:szCs w:val="21"/>
        </w:rPr>
        <w:t>，这两个省级行政区均位于我国地势的第</w:t>
      </w:r>
      <w:r>
        <w:rPr>
          <w:szCs w:val="21"/>
        </w:rPr>
        <w:t>_____</w:t>
      </w:r>
      <w:r>
        <w:rPr>
          <w:szCs w:val="21"/>
        </w:rPr>
        <w:t>级阶梯上。</w:t>
      </w: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DA1F24">
      <w:pPr>
        <w:numPr>
          <w:ilvl w:val="0"/>
          <w:numId w:val="1"/>
        </w:numPr>
        <w:tabs>
          <w:tab w:val="left" w:pos="4156"/>
        </w:tabs>
        <w:ind w:leftChars="100" w:left="210"/>
        <w:rPr>
          <w:szCs w:val="21"/>
        </w:rPr>
      </w:pPr>
      <w:r>
        <w:rPr>
          <w:szCs w:val="21"/>
        </w:rPr>
        <w:t>下图统计了我国历次人</w:t>
      </w:r>
      <w:r>
        <w:rPr>
          <w:szCs w:val="21"/>
        </w:rPr>
        <w:t>口普查得到的城镇人口与乡村人口数量的情况，从左往右依次是从第一次人口普查到第七次人口普查。</w:t>
      </w:r>
    </w:p>
    <w:p w:rsidR="00AE4EE4" w:rsidRDefault="00DA1F24">
      <w:pPr>
        <w:tabs>
          <w:tab w:val="left" w:pos="4156"/>
        </w:tabs>
        <w:ind w:leftChars="100" w:left="840" w:hangingChars="300" w:hanging="630"/>
        <w:jc w:val="center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2305050" cy="1351915"/>
            <wp:effectExtent l="0" t="0" r="0" b="635"/>
            <wp:docPr id="1641036170" name="图片 1" descr="图表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036170" name="图片 1" descr="图表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22460" cy="136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EE4" w:rsidRDefault="00DA1F24">
      <w:pPr>
        <w:tabs>
          <w:tab w:val="left" w:pos="4156"/>
        </w:tabs>
        <w:ind w:leftChars="100" w:left="840" w:hangingChars="300" w:hanging="630"/>
        <w:rPr>
          <w:szCs w:val="21"/>
        </w:rPr>
      </w:pPr>
      <w:bookmarkStart w:id="11" w:name="_Hlk209404022"/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）第</w:t>
      </w:r>
      <w:r>
        <w:rPr>
          <w:szCs w:val="21"/>
        </w:rPr>
        <w:t>____</w:t>
      </w:r>
      <w:r>
        <w:rPr>
          <w:szCs w:val="21"/>
        </w:rPr>
        <w:t>次人口普查时我国城镇人口与乡村人口的数量最为接近；第</w:t>
      </w:r>
      <w:r>
        <w:rPr>
          <w:szCs w:val="21"/>
        </w:rPr>
        <w:t>____</w:t>
      </w:r>
      <w:r>
        <w:rPr>
          <w:szCs w:val="21"/>
        </w:rPr>
        <w:t>次人口普查时，我国的总人口最多。</w:t>
      </w:r>
    </w:p>
    <w:bookmarkEnd w:id="11"/>
    <w:p w:rsidR="00AE4EE4" w:rsidRDefault="00DA1F24">
      <w:pPr>
        <w:tabs>
          <w:tab w:val="left" w:pos="4156"/>
        </w:tabs>
        <w:ind w:leftChars="100" w:left="840" w:hangingChars="300" w:hanging="630"/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）建国以来，我国的城镇人口数量</w:t>
      </w:r>
      <w:r>
        <w:rPr>
          <w:szCs w:val="21"/>
        </w:rPr>
        <w:t>___</w:t>
      </w:r>
      <w:r>
        <w:rPr>
          <w:szCs w:val="21"/>
        </w:rPr>
        <w:t>（填字母），乡村人口数量</w:t>
      </w:r>
      <w:r>
        <w:rPr>
          <w:szCs w:val="21"/>
        </w:rPr>
        <w:t>___</w:t>
      </w:r>
      <w:r>
        <w:rPr>
          <w:szCs w:val="21"/>
        </w:rPr>
        <w:t>（填字母）。</w:t>
      </w:r>
    </w:p>
    <w:p w:rsidR="00AE4EE4" w:rsidRDefault="00DA1F24">
      <w:pPr>
        <w:tabs>
          <w:tab w:val="left" w:pos="4156"/>
        </w:tabs>
        <w:ind w:leftChars="100" w:left="840" w:hangingChars="300" w:hanging="630"/>
        <w:rPr>
          <w:szCs w:val="21"/>
        </w:rPr>
      </w:pPr>
      <w:r>
        <w:rPr>
          <w:szCs w:val="21"/>
        </w:rPr>
        <w:t xml:space="preserve">       A.</w:t>
      </w:r>
      <w:r>
        <w:rPr>
          <w:szCs w:val="21"/>
        </w:rPr>
        <w:t>先增加后减少</w:t>
      </w:r>
      <w:r>
        <w:rPr>
          <w:szCs w:val="21"/>
        </w:rPr>
        <w:t xml:space="preserve">   B.</w:t>
      </w:r>
      <w:r>
        <w:rPr>
          <w:szCs w:val="21"/>
        </w:rPr>
        <w:t>一直增加</w:t>
      </w:r>
      <w:r>
        <w:rPr>
          <w:szCs w:val="21"/>
        </w:rPr>
        <w:t xml:space="preserve">   C.</w:t>
      </w:r>
      <w:r>
        <w:rPr>
          <w:szCs w:val="21"/>
        </w:rPr>
        <w:t>先减少后增加</w:t>
      </w:r>
      <w:r>
        <w:rPr>
          <w:szCs w:val="21"/>
        </w:rPr>
        <w:t xml:space="preserve">   D.</w:t>
      </w:r>
      <w:r>
        <w:rPr>
          <w:szCs w:val="21"/>
        </w:rPr>
        <w:t>一直减少</w:t>
      </w:r>
    </w:p>
    <w:p w:rsidR="00AE4EE4" w:rsidRDefault="00DA1F24">
      <w:pPr>
        <w:tabs>
          <w:tab w:val="left" w:pos="4156"/>
        </w:tabs>
        <w:ind w:leftChars="100" w:left="840" w:hangingChars="300" w:hanging="630"/>
        <w:rPr>
          <w:szCs w:val="21"/>
        </w:rPr>
      </w:pPr>
      <w:r>
        <w:rPr>
          <w:noProof/>
          <w:szCs w:val="21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2985135</wp:posOffset>
            </wp:positionH>
            <wp:positionV relativeFrom="paragraph">
              <wp:posOffset>259715</wp:posOffset>
            </wp:positionV>
            <wp:extent cx="2765425" cy="2181225"/>
            <wp:effectExtent l="0" t="0" r="15875" b="9525"/>
            <wp:wrapSquare wrapText="bothSides"/>
            <wp:docPr id="8854640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464084" name="图片 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lum bright="-30000" contrast="60000"/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542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1"/>
        </w:rPr>
        <w:t xml:space="preserve">  </w:t>
      </w: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）一般来说，乡村人口主要从事耕作、放牧、捕鱼等</w:t>
      </w:r>
      <w:r>
        <w:rPr>
          <w:szCs w:val="21"/>
        </w:rPr>
        <w:t>____</w:t>
      </w:r>
      <w:r>
        <w:rPr>
          <w:szCs w:val="21"/>
        </w:rPr>
        <w:t>业生产活动，城镇人口主要从事工业和</w:t>
      </w:r>
      <w:r>
        <w:rPr>
          <w:szCs w:val="21"/>
        </w:rPr>
        <w:t>_____</w:t>
      </w:r>
      <w:r>
        <w:rPr>
          <w:szCs w:val="21"/>
        </w:rPr>
        <w:t>业。</w:t>
      </w:r>
    </w:p>
    <w:p w:rsidR="00AE4EE4" w:rsidRDefault="00AE4EE4">
      <w:pPr>
        <w:tabs>
          <w:tab w:val="left" w:pos="4156"/>
        </w:tabs>
        <w:ind w:leftChars="100" w:left="840" w:hangingChars="300" w:hanging="630"/>
        <w:rPr>
          <w:szCs w:val="21"/>
        </w:rPr>
      </w:pPr>
    </w:p>
    <w:p w:rsidR="00AE4EE4" w:rsidRDefault="00DA1F24">
      <w:pPr>
        <w:numPr>
          <w:ilvl w:val="0"/>
          <w:numId w:val="1"/>
        </w:numPr>
        <w:tabs>
          <w:tab w:val="left" w:pos="4156"/>
        </w:tabs>
        <w:ind w:leftChars="100" w:left="210"/>
        <w:rPr>
          <w:szCs w:val="21"/>
        </w:rPr>
      </w:pPr>
      <w:r>
        <w:rPr>
          <w:rFonts w:hint="eastAsia"/>
          <w:szCs w:val="21"/>
        </w:rPr>
        <w:t>右</w:t>
      </w:r>
      <w:r>
        <w:rPr>
          <w:szCs w:val="21"/>
        </w:rPr>
        <w:t>图为我国地势三级阶梯示意图。</w:t>
      </w:r>
    </w:p>
    <w:p w:rsidR="00AE4EE4" w:rsidRDefault="00AE4EE4">
      <w:pPr>
        <w:tabs>
          <w:tab w:val="left" w:pos="4156"/>
        </w:tabs>
        <w:ind w:leftChars="100" w:left="840" w:hangingChars="300" w:hanging="630"/>
        <w:jc w:val="center"/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AE4EE4">
      <w:pPr>
        <w:tabs>
          <w:tab w:val="left" w:pos="4156"/>
        </w:tabs>
        <w:ind w:leftChars="100" w:left="840" w:hangingChars="300" w:hanging="630"/>
        <w:rPr>
          <w:szCs w:val="21"/>
        </w:rPr>
      </w:pPr>
    </w:p>
    <w:p w:rsidR="00AE4EE4" w:rsidRDefault="00AE4EE4">
      <w:pPr>
        <w:tabs>
          <w:tab w:val="left" w:pos="4156"/>
        </w:tabs>
        <w:ind w:leftChars="100" w:left="840" w:hangingChars="300" w:hanging="630"/>
        <w:rPr>
          <w:szCs w:val="21"/>
        </w:rPr>
      </w:pPr>
    </w:p>
    <w:p w:rsidR="00AE4EE4" w:rsidRDefault="00AE4EE4">
      <w:pPr>
        <w:tabs>
          <w:tab w:val="left" w:pos="4156"/>
        </w:tabs>
        <w:ind w:leftChars="100" w:left="840" w:hangingChars="300" w:hanging="630"/>
        <w:rPr>
          <w:szCs w:val="21"/>
        </w:rPr>
      </w:pPr>
    </w:p>
    <w:p w:rsidR="00AE4EE4" w:rsidRDefault="00AE4EE4">
      <w:pPr>
        <w:tabs>
          <w:tab w:val="left" w:pos="4156"/>
        </w:tabs>
        <w:ind w:leftChars="100" w:left="840" w:hangingChars="300" w:hanging="630"/>
        <w:rPr>
          <w:szCs w:val="21"/>
        </w:rPr>
      </w:pP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DA1F24">
      <w:pPr>
        <w:tabs>
          <w:tab w:val="left" w:pos="4156"/>
        </w:tabs>
        <w:ind w:leftChars="100" w:left="840" w:hangingChars="300" w:hanging="630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）位于阶梯</w:t>
      </w:r>
      <w:r>
        <w:rPr>
          <w:szCs w:val="21"/>
        </w:rPr>
        <w:t>B</w:t>
      </w:r>
      <w:r>
        <w:rPr>
          <w:szCs w:val="21"/>
        </w:rPr>
        <w:t>、</w:t>
      </w:r>
      <w:r>
        <w:rPr>
          <w:szCs w:val="21"/>
        </w:rPr>
        <w:t>C</w:t>
      </w:r>
      <w:r>
        <w:rPr>
          <w:szCs w:val="21"/>
        </w:rPr>
        <w:t>分界线上的甲山是</w:t>
      </w:r>
      <w:r>
        <w:rPr>
          <w:szCs w:val="21"/>
        </w:rPr>
        <w:t>______</w:t>
      </w:r>
      <w:r>
        <w:rPr>
          <w:szCs w:val="21"/>
        </w:rPr>
        <w:t>。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）阶梯</w:t>
      </w:r>
      <w:r>
        <w:rPr>
          <w:szCs w:val="21"/>
        </w:rPr>
        <w:t>A</w:t>
      </w:r>
      <w:r>
        <w:rPr>
          <w:szCs w:val="21"/>
        </w:rPr>
        <w:t>、</w:t>
      </w:r>
      <w:r>
        <w:rPr>
          <w:szCs w:val="21"/>
        </w:rPr>
        <w:t>B</w:t>
      </w:r>
      <w:r>
        <w:rPr>
          <w:szCs w:val="21"/>
        </w:rPr>
        <w:t>的分界线依次为</w:t>
      </w:r>
      <w:r>
        <w:rPr>
          <w:szCs w:val="21"/>
        </w:rPr>
        <w:t>_____</w:t>
      </w:r>
      <w:r>
        <w:rPr>
          <w:szCs w:val="21"/>
        </w:rPr>
        <w:t>山脉</w:t>
      </w:r>
      <w:r>
        <w:rPr>
          <w:szCs w:val="21"/>
        </w:rPr>
        <w:t>-</w:t>
      </w:r>
      <w:r>
        <w:rPr>
          <w:szCs w:val="21"/>
        </w:rPr>
        <w:t>阿尔金山脉</w:t>
      </w:r>
      <w:r>
        <w:rPr>
          <w:szCs w:val="21"/>
        </w:rPr>
        <w:t>-______</w:t>
      </w:r>
      <w:r>
        <w:rPr>
          <w:szCs w:val="21"/>
        </w:rPr>
        <w:t>山脉</w:t>
      </w:r>
      <w:r>
        <w:rPr>
          <w:szCs w:val="21"/>
        </w:rPr>
        <w:t>-</w:t>
      </w:r>
      <w:r>
        <w:rPr>
          <w:szCs w:val="21"/>
        </w:rPr>
        <w:t>横断山脉。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）阶梯</w:t>
      </w:r>
      <w:r>
        <w:rPr>
          <w:szCs w:val="21"/>
        </w:rPr>
        <w:t>A</w:t>
      </w:r>
      <w:r>
        <w:rPr>
          <w:szCs w:val="21"/>
        </w:rPr>
        <w:t>主要由</w:t>
      </w:r>
      <w:r>
        <w:rPr>
          <w:szCs w:val="21"/>
        </w:rPr>
        <w:t>________</w:t>
      </w:r>
      <w:r>
        <w:rPr>
          <w:szCs w:val="21"/>
        </w:rPr>
        <w:t>（填地形区）构成。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>（</w:t>
      </w:r>
      <w:r>
        <w:rPr>
          <w:szCs w:val="21"/>
        </w:rPr>
        <w:t>4</w:t>
      </w:r>
      <w:r>
        <w:rPr>
          <w:szCs w:val="21"/>
        </w:rPr>
        <w:t>）阶梯</w:t>
      </w:r>
      <w:r>
        <w:rPr>
          <w:szCs w:val="21"/>
        </w:rPr>
        <w:t>C</w:t>
      </w:r>
      <w:r>
        <w:rPr>
          <w:szCs w:val="21"/>
        </w:rPr>
        <w:t>上的地形以</w:t>
      </w:r>
      <w:r>
        <w:rPr>
          <w:szCs w:val="21"/>
        </w:rPr>
        <w:t>____</w:t>
      </w:r>
      <w:r>
        <w:rPr>
          <w:szCs w:val="21"/>
        </w:rPr>
        <w:t>和平原为主。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>（</w:t>
      </w:r>
      <w:r>
        <w:rPr>
          <w:szCs w:val="21"/>
        </w:rPr>
        <w:t>5</w:t>
      </w:r>
      <w:r>
        <w:rPr>
          <w:szCs w:val="21"/>
        </w:rPr>
        <w:t>）我国陆地向海洋延伸的部分，形成广阔的</w:t>
      </w:r>
      <w:r>
        <w:rPr>
          <w:szCs w:val="21"/>
        </w:rPr>
        <w:t>______</w:t>
      </w:r>
      <w:r>
        <w:rPr>
          <w:szCs w:val="21"/>
        </w:rPr>
        <w:t>（填海底地形）。</w:t>
      </w:r>
    </w:p>
    <w:p w:rsidR="00AE4EE4" w:rsidRDefault="00AE4EE4">
      <w:pPr>
        <w:tabs>
          <w:tab w:val="left" w:pos="4156"/>
        </w:tabs>
        <w:rPr>
          <w:szCs w:val="21"/>
        </w:rPr>
      </w:pP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noProof/>
        </w:rPr>
        <w:drawing>
          <wp:anchor distT="0" distB="0" distL="0" distR="0" simplePos="0" relativeHeight="251661312" behindDoc="1" locked="0" layoutInCell="1" allowOverlap="1">
            <wp:simplePos x="0" y="0"/>
            <wp:positionH relativeFrom="column">
              <wp:posOffset>204470</wp:posOffset>
            </wp:positionH>
            <wp:positionV relativeFrom="paragraph">
              <wp:posOffset>138430</wp:posOffset>
            </wp:positionV>
            <wp:extent cx="5274310" cy="1325245"/>
            <wp:effectExtent l="0" t="0" r="2540" b="8255"/>
            <wp:wrapNone/>
            <wp:docPr id="970164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16482" name="图片 1"/>
                    <pic:cNvPicPr>
                      <a:picLocks noChangeAspect="1"/>
                    </pic:cNvPicPr>
                  </pic:nvPicPr>
                  <pic:blipFill>
                    <a:blip r:embed="rId23">
                      <a:lum bright="-30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5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1"/>
        </w:rPr>
        <w:t>35.</w:t>
      </w:r>
      <w:r>
        <w:rPr>
          <w:szCs w:val="21"/>
        </w:rPr>
        <w:t>下图为我国部分省级行政区的轮廓示意图。</w:t>
      </w:r>
    </w:p>
    <w:p w:rsidR="00AE4EE4" w:rsidRDefault="00AE4EE4">
      <w:pPr>
        <w:tabs>
          <w:tab w:val="left" w:pos="4156"/>
        </w:tabs>
        <w:jc w:val="center"/>
        <w:rPr>
          <w:szCs w:val="21"/>
        </w:rPr>
      </w:pPr>
    </w:p>
    <w:p w:rsidR="00AE4EE4" w:rsidRDefault="00AE4EE4">
      <w:pPr>
        <w:tabs>
          <w:tab w:val="left" w:pos="4156"/>
        </w:tabs>
        <w:ind w:left="210"/>
        <w:rPr>
          <w:szCs w:val="21"/>
        </w:rPr>
      </w:pPr>
    </w:p>
    <w:p w:rsidR="00AE4EE4" w:rsidRDefault="00AE4EE4">
      <w:pPr>
        <w:tabs>
          <w:tab w:val="left" w:pos="4156"/>
        </w:tabs>
        <w:ind w:left="210"/>
        <w:rPr>
          <w:szCs w:val="21"/>
        </w:rPr>
      </w:pPr>
    </w:p>
    <w:p w:rsidR="00AE4EE4" w:rsidRDefault="00AE4EE4">
      <w:pPr>
        <w:tabs>
          <w:tab w:val="left" w:pos="4156"/>
        </w:tabs>
        <w:ind w:left="210"/>
        <w:rPr>
          <w:szCs w:val="21"/>
        </w:rPr>
      </w:pPr>
    </w:p>
    <w:p w:rsidR="00AE4EE4" w:rsidRDefault="00AE4EE4">
      <w:pPr>
        <w:tabs>
          <w:tab w:val="left" w:pos="4156"/>
        </w:tabs>
        <w:ind w:left="210"/>
        <w:rPr>
          <w:szCs w:val="21"/>
        </w:rPr>
      </w:pPr>
    </w:p>
    <w:p w:rsidR="00AE4EE4" w:rsidRDefault="00AE4EE4">
      <w:pPr>
        <w:tabs>
          <w:tab w:val="left" w:pos="4156"/>
        </w:tabs>
        <w:ind w:left="210"/>
        <w:rPr>
          <w:szCs w:val="21"/>
        </w:rPr>
      </w:pPr>
    </w:p>
    <w:p w:rsidR="00AE4EE4" w:rsidRDefault="00AE4EE4">
      <w:pPr>
        <w:tabs>
          <w:tab w:val="left" w:pos="4156"/>
        </w:tabs>
        <w:ind w:left="210"/>
        <w:rPr>
          <w:szCs w:val="21"/>
        </w:rPr>
      </w:pPr>
    </w:p>
    <w:p w:rsidR="00AE4EE4" w:rsidRDefault="00DA1F24">
      <w:pPr>
        <w:tabs>
          <w:tab w:val="left" w:pos="4156"/>
        </w:tabs>
        <w:ind w:left="210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</w:t>
      </w:r>
      <w:r>
        <w:rPr>
          <w:rFonts w:ascii="宋体" w:hAnsi="宋体" w:hint="eastAsia"/>
        </w:rPr>
        <w:t>①是</w:t>
      </w:r>
      <w:r>
        <w:rPr>
          <w:rFonts w:ascii="宋体" w:hAnsi="宋体" w:hint="eastAsia"/>
        </w:rPr>
        <w:t>______</w:t>
      </w:r>
      <w:r>
        <w:rPr>
          <w:rFonts w:ascii="宋体" w:hAnsi="宋体" w:hint="eastAsia"/>
        </w:rPr>
        <w:t>省。</w:t>
      </w:r>
    </w:p>
    <w:p w:rsidR="00AE4EE4" w:rsidRDefault="00DA1F24">
      <w:pPr>
        <w:tabs>
          <w:tab w:val="left" w:pos="4156"/>
        </w:tabs>
        <w:ind w:left="210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</w:t>
      </w:r>
      <w:r>
        <w:rPr>
          <w:szCs w:val="21"/>
        </w:rPr>
        <w:t>②</w:t>
      </w:r>
      <w:r>
        <w:rPr>
          <w:szCs w:val="21"/>
        </w:rPr>
        <w:t>的简称是</w:t>
      </w:r>
      <w:r>
        <w:rPr>
          <w:szCs w:val="21"/>
        </w:rPr>
        <w:t>______</w:t>
      </w:r>
      <w:r>
        <w:rPr>
          <w:szCs w:val="21"/>
        </w:rPr>
        <w:t>。</w:t>
      </w:r>
    </w:p>
    <w:p w:rsidR="00AE4EE4" w:rsidRDefault="00DA1F24">
      <w:pPr>
        <w:tabs>
          <w:tab w:val="left" w:pos="4156"/>
        </w:tabs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</w:t>
      </w:r>
      <w:r>
        <w:rPr>
          <w:szCs w:val="21"/>
        </w:rPr>
        <w:t>③</w:t>
      </w:r>
      <w:r>
        <w:rPr>
          <w:szCs w:val="21"/>
        </w:rPr>
        <w:t>濒临的海洋是</w:t>
      </w:r>
      <w:r>
        <w:rPr>
          <w:szCs w:val="21"/>
        </w:rPr>
        <w:t>____</w:t>
      </w:r>
      <w:r>
        <w:rPr>
          <w:szCs w:val="21"/>
        </w:rPr>
        <w:t>海和</w:t>
      </w:r>
      <w:r>
        <w:rPr>
          <w:szCs w:val="21"/>
        </w:rPr>
        <w:t>____</w:t>
      </w:r>
      <w:r>
        <w:rPr>
          <w:szCs w:val="21"/>
        </w:rPr>
        <w:t>海。</w:t>
      </w:r>
    </w:p>
    <w:p w:rsidR="00AE4EE4" w:rsidRDefault="00DA1F24">
      <w:pPr>
        <w:ind w:firstLineChars="100" w:firstLine="210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4</w:t>
      </w:r>
      <w:r>
        <w:rPr>
          <w:szCs w:val="21"/>
        </w:rPr>
        <w:t>）这四个省级行政区中，平均海拔最高的是</w:t>
      </w:r>
      <w:r>
        <w:rPr>
          <w:szCs w:val="21"/>
        </w:rPr>
        <w:t>____</w:t>
      </w:r>
      <w:r>
        <w:rPr>
          <w:szCs w:val="21"/>
        </w:rPr>
        <w:t>（填</w:t>
      </w:r>
      <w:r>
        <w:rPr>
          <w:szCs w:val="21"/>
        </w:rPr>
        <w:t>①/②/③/④</w:t>
      </w:r>
      <w:r>
        <w:rPr>
          <w:szCs w:val="21"/>
        </w:rPr>
        <w:t>），纬度最高的是</w:t>
      </w:r>
      <w:r>
        <w:rPr>
          <w:szCs w:val="21"/>
        </w:rPr>
        <w:t>____</w:t>
      </w:r>
      <w:r>
        <w:rPr>
          <w:szCs w:val="21"/>
        </w:rPr>
        <w:t>（填</w:t>
      </w:r>
      <w:r>
        <w:rPr>
          <w:szCs w:val="21"/>
        </w:rPr>
        <w:t>①/②/③/④</w:t>
      </w:r>
      <w:r>
        <w:rPr>
          <w:szCs w:val="21"/>
        </w:rPr>
        <w:t>）</w:t>
      </w:r>
    </w:p>
    <w:sectPr w:rsidR="00AE4EE4" w:rsidSect="00AE4EE4">
      <w:footerReference w:type="even" r:id="rId24"/>
      <w:footerReference w:type="default" r:id="rId25"/>
      <w:pgSz w:w="23814" w:h="14742" w:orient="landscape"/>
      <w:pgMar w:top="482" w:right="1984" w:bottom="1417" w:left="1417" w:header="851" w:footer="992" w:gutter="0"/>
      <w:cols w:num="2" w:space="1051"/>
      <w:docGrid w:type="lines" w:linePitch="29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1F24" w:rsidRDefault="00DA1F24" w:rsidP="00AE4EE4">
      <w:r>
        <w:separator/>
      </w:r>
    </w:p>
  </w:endnote>
  <w:endnote w:type="continuationSeparator" w:id="1">
    <w:p w:rsidR="00DA1F24" w:rsidRDefault="00DA1F24" w:rsidP="00AE4EE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Arial Unicode MS"/>
    <w:charset w:val="86"/>
    <w:family w:val="modern"/>
    <w:pitch w:val="default"/>
    <w:sig w:usb0="00000000" w:usb1="080E0000" w:usb2="0000000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方正黑体简体">
    <w:altName w:val="黑体"/>
    <w:charset w:val="86"/>
    <w:family w:val="auto"/>
    <w:pitch w:val="default"/>
    <w:sig w:usb0="00000000" w:usb1="0000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0000000000000000000"/>
    <w:charset w:val="86"/>
    <w:family w:val="roman"/>
    <w:notTrueType/>
    <w:pitch w:val="default"/>
    <w:sig w:usb0="00000000" w:usb1="00000000" w:usb2="00000000" w:usb3="00000000" w:csb0="00000000" w:csb1="00000000"/>
  </w:font>
  <w:font w:name="等线">
    <w:panose1 w:val="00000000000000000000"/>
    <w:charset w:val="86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4EE4" w:rsidRDefault="00AE4EE4">
    <w:pPr>
      <w:pStyle w:val="aa"/>
      <w:framePr w:wrap="around" w:vAnchor="text" w:hAnchor="margin" w:xAlign="center" w:y="1"/>
    </w:pPr>
    <w:r>
      <w:fldChar w:fldCharType="begin"/>
    </w:r>
    <w:r w:rsidR="00DA1F24">
      <w:rPr>
        <w:rStyle w:val="af0"/>
      </w:rPr>
      <w:instrText xml:space="preserve">PAGE  </w:instrText>
    </w:r>
    <w:r>
      <w:fldChar w:fldCharType="end"/>
    </w:r>
  </w:p>
  <w:p w:rsidR="00AE4EE4" w:rsidRDefault="00AE4EE4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4EE4" w:rsidRDefault="00AE4EE4">
    <w:pPr>
      <w:pStyle w:val="aa"/>
      <w:framePr w:wrap="around" w:vAnchor="text" w:hAnchor="margin" w:xAlign="center" w:y="1"/>
    </w:pPr>
    <w:r>
      <w:fldChar w:fldCharType="begin"/>
    </w:r>
    <w:r w:rsidR="00DA1F24">
      <w:rPr>
        <w:rStyle w:val="af0"/>
      </w:rPr>
      <w:instrText xml:space="preserve">PAGE  </w:instrText>
    </w:r>
    <w:r>
      <w:fldChar w:fldCharType="separate"/>
    </w:r>
    <w:r w:rsidR="00B41E1E">
      <w:rPr>
        <w:rStyle w:val="af0"/>
        <w:noProof/>
      </w:rPr>
      <w:t>3</w:t>
    </w:r>
    <w:r>
      <w:fldChar w:fldCharType="end"/>
    </w:r>
  </w:p>
  <w:p w:rsidR="00AE4EE4" w:rsidRDefault="00AE4EE4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1F24" w:rsidRDefault="00DA1F24" w:rsidP="00AE4EE4">
      <w:r>
        <w:separator/>
      </w:r>
    </w:p>
  </w:footnote>
  <w:footnote w:type="continuationSeparator" w:id="1">
    <w:p w:rsidR="00DA1F24" w:rsidRDefault="00DA1F24" w:rsidP="00AE4EE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C4F16904"/>
    <w:multiLevelType w:val="singleLevel"/>
    <w:tmpl w:val="C4F16904"/>
    <w:lvl w:ilvl="0">
      <w:start w:val="33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420"/>
  <w:noPunctuationKerning/>
  <w:characterSpacingControl w:val="doNotCompress"/>
  <w:hdrShapeDefaults>
    <o:shapedefaults v:ext="edit" spidmax="3074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</w:compat>
  <w:docVars>
    <w:docVar w:name="commondata" w:val="eyJoZGlkIjoiZmFlNGQ1YWE0YWY5N2I2YjgwMTQxOTZiOTM5OTdhNTUifQ=="/>
  </w:docVars>
  <w:rsids>
    <w:rsidRoot w:val="00AC20B1"/>
    <w:rsid w:val="000430D8"/>
    <w:rsid w:val="000444B5"/>
    <w:rsid w:val="0009075B"/>
    <w:rsid w:val="00094137"/>
    <w:rsid w:val="000A702B"/>
    <w:rsid w:val="00107839"/>
    <w:rsid w:val="00115912"/>
    <w:rsid w:val="00135807"/>
    <w:rsid w:val="00174DAA"/>
    <w:rsid w:val="001A65C8"/>
    <w:rsid w:val="001B54A6"/>
    <w:rsid w:val="001C139B"/>
    <w:rsid w:val="001C2FC4"/>
    <w:rsid w:val="001C421B"/>
    <w:rsid w:val="001D6539"/>
    <w:rsid w:val="00232516"/>
    <w:rsid w:val="0025299A"/>
    <w:rsid w:val="00294BE3"/>
    <w:rsid w:val="002B1789"/>
    <w:rsid w:val="002E73AB"/>
    <w:rsid w:val="002F379E"/>
    <w:rsid w:val="0048374A"/>
    <w:rsid w:val="005724C9"/>
    <w:rsid w:val="00581E50"/>
    <w:rsid w:val="00585FBF"/>
    <w:rsid w:val="00620F89"/>
    <w:rsid w:val="00640BB7"/>
    <w:rsid w:val="00695838"/>
    <w:rsid w:val="007369AF"/>
    <w:rsid w:val="00803221"/>
    <w:rsid w:val="008254BC"/>
    <w:rsid w:val="00882FBF"/>
    <w:rsid w:val="008C7624"/>
    <w:rsid w:val="008D47A4"/>
    <w:rsid w:val="008E40D0"/>
    <w:rsid w:val="008F2B71"/>
    <w:rsid w:val="00957458"/>
    <w:rsid w:val="009A03EF"/>
    <w:rsid w:val="009D7B91"/>
    <w:rsid w:val="009E1D3F"/>
    <w:rsid w:val="00A1104A"/>
    <w:rsid w:val="00AC20B1"/>
    <w:rsid w:val="00AE4EE4"/>
    <w:rsid w:val="00B3052A"/>
    <w:rsid w:val="00B41E1E"/>
    <w:rsid w:val="00B664E9"/>
    <w:rsid w:val="00B665EE"/>
    <w:rsid w:val="00B87216"/>
    <w:rsid w:val="00B96A34"/>
    <w:rsid w:val="00BB1186"/>
    <w:rsid w:val="00BD633F"/>
    <w:rsid w:val="00C72780"/>
    <w:rsid w:val="00C75D3F"/>
    <w:rsid w:val="00C877BF"/>
    <w:rsid w:val="00CA06AD"/>
    <w:rsid w:val="00D43491"/>
    <w:rsid w:val="00D92D37"/>
    <w:rsid w:val="00DA1F24"/>
    <w:rsid w:val="00DA28A4"/>
    <w:rsid w:val="00DD2FBE"/>
    <w:rsid w:val="00DF0C1B"/>
    <w:rsid w:val="00E03994"/>
    <w:rsid w:val="00E846DD"/>
    <w:rsid w:val="00ED0902"/>
    <w:rsid w:val="00EE6031"/>
    <w:rsid w:val="00EF1E78"/>
    <w:rsid w:val="00F9625E"/>
    <w:rsid w:val="00FA7A09"/>
    <w:rsid w:val="00FE7B94"/>
    <w:rsid w:val="00FF6F24"/>
    <w:rsid w:val="01145609"/>
    <w:rsid w:val="01487061"/>
    <w:rsid w:val="01891B53"/>
    <w:rsid w:val="019D115B"/>
    <w:rsid w:val="01B20120"/>
    <w:rsid w:val="01FF603D"/>
    <w:rsid w:val="024912E2"/>
    <w:rsid w:val="024D764E"/>
    <w:rsid w:val="029D732F"/>
    <w:rsid w:val="02B044E5"/>
    <w:rsid w:val="02C0507C"/>
    <w:rsid w:val="02C82F30"/>
    <w:rsid w:val="02FC0103"/>
    <w:rsid w:val="03223E10"/>
    <w:rsid w:val="033F4532"/>
    <w:rsid w:val="03541418"/>
    <w:rsid w:val="03B31109"/>
    <w:rsid w:val="03EE47D3"/>
    <w:rsid w:val="042E69E2"/>
    <w:rsid w:val="044752DC"/>
    <w:rsid w:val="04D550AF"/>
    <w:rsid w:val="05017F3F"/>
    <w:rsid w:val="051F457C"/>
    <w:rsid w:val="05AF3B52"/>
    <w:rsid w:val="060C1E0B"/>
    <w:rsid w:val="06E80990"/>
    <w:rsid w:val="06EE06AA"/>
    <w:rsid w:val="073360BD"/>
    <w:rsid w:val="075449B1"/>
    <w:rsid w:val="077F0D9F"/>
    <w:rsid w:val="07AF6526"/>
    <w:rsid w:val="07C733D5"/>
    <w:rsid w:val="07E75482"/>
    <w:rsid w:val="08A94889"/>
    <w:rsid w:val="08EB30F3"/>
    <w:rsid w:val="08F051FE"/>
    <w:rsid w:val="08FC1411"/>
    <w:rsid w:val="09F90861"/>
    <w:rsid w:val="0A2B74C8"/>
    <w:rsid w:val="0A546A76"/>
    <w:rsid w:val="0AFF5A83"/>
    <w:rsid w:val="0B0106AC"/>
    <w:rsid w:val="0B633415"/>
    <w:rsid w:val="0B8B3B9D"/>
    <w:rsid w:val="0BCA6729"/>
    <w:rsid w:val="0BCD088E"/>
    <w:rsid w:val="0C4C0F13"/>
    <w:rsid w:val="0C7451AE"/>
    <w:rsid w:val="0CA14F9C"/>
    <w:rsid w:val="0CAE1114"/>
    <w:rsid w:val="0CCE0D62"/>
    <w:rsid w:val="0D441024"/>
    <w:rsid w:val="0D5B7D6E"/>
    <w:rsid w:val="0D817B82"/>
    <w:rsid w:val="0DDC74AE"/>
    <w:rsid w:val="0DEE0F90"/>
    <w:rsid w:val="0E0F7AB6"/>
    <w:rsid w:val="0E100F06"/>
    <w:rsid w:val="0E4770CF"/>
    <w:rsid w:val="0F0F11BE"/>
    <w:rsid w:val="0F214C44"/>
    <w:rsid w:val="0F3B1FB3"/>
    <w:rsid w:val="0F7F6343"/>
    <w:rsid w:val="0F824086"/>
    <w:rsid w:val="0F8B4CE8"/>
    <w:rsid w:val="0FB029A1"/>
    <w:rsid w:val="0FED59A3"/>
    <w:rsid w:val="10090303"/>
    <w:rsid w:val="104B5424"/>
    <w:rsid w:val="109C7173"/>
    <w:rsid w:val="10CB6F7F"/>
    <w:rsid w:val="11141721"/>
    <w:rsid w:val="113F222E"/>
    <w:rsid w:val="11496C09"/>
    <w:rsid w:val="119E7AF7"/>
    <w:rsid w:val="11B034DF"/>
    <w:rsid w:val="11BF6ECB"/>
    <w:rsid w:val="126637EB"/>
    <w:rsid w:val="1283439D"/>
    <w:rsid w:val="12A6008B"/>
    <w:rsid w:val="12AA36D7"/>
    <w:rsid w:val="12D20E80"/>
    <w:rsid w:val="134C478E"/>
    <w:rsid w:val="134F24D1"/>
    <w:rsid w:val="145E4D5C"/>
    <w:rsid w:val="145F6053"/>
    <w:rsid w:val="14FC0436"/>
    <w:rsid w:val="14FE7695"/>
    <w:rsid w:val="15082937"/>
    <w:rsid w:val="158A77F0"/>
    <w:rsid w:val="159266A5"/>
    <w:rsid w:val="1594241D"/>
    <w:rsid w:val="1739327C"/>
    <w:rsid w:val="174165D4"/>
    <w:rsid w:val="17D75E93"/>
    <w:rsid w:val="18205602"/>
    <w:rsid w:val="18291542"/>
    <w:rsid w:val="1831536F"/>
    <w:rsid w:val="1833416F"/>
    <w:rsid w:val="18C4126B"/>
    <w:rsid w:val="18C82B09"/>
    <w:rsid w:val="18D07C10"/>
    <w:rsid w:val="18DE24A9"/>
    <w:rsid w:val="19165E81"/>
    <w:rsid w:val="191A0E8B"/>
    <w:rsid w:val="19215EFB"/>
    <w:rsid w:val="196071E6"/>
    <w:rsid w:val="1980050B"/>
    <w:rsid w:val="19B27315"/>
    <w:rsid w:val="19CF37E1"/>
    <w:rsid w:val="19E75211"/>
    <w:rsid w:val="1A0234BE"/>
    <w:rsid w:val="1AA03612"/>
    <w:rsid w:val="1AF46464"/>
    <w:rsid w:val="1B19589E"/>
    <w:rsid w:val="1B517172"/>
    <w:rsid w:val="1B6406C8"/>
    <w:rsid w:val="1B724A60"/>
    <w:rsid w:val="1C295FB5"/>
    <w:rsid w:val="1C3B1844"/>
    <w:rsid w:val="1C7E141E"/>
    <w:rsid w:val="1C9D24FF"/>
    <w:rsid w:val="1D95479B"/>
    <w:rsid w:val="1E4C5F8A"/>
    <w:rsid w:val="1E890F8D"/>
    <w:rsid w:val="1EE75CB3"/>
    <w:rsid w:val="1EF65EF6"/>
    <w:rsid w:val="1F091A51"/>
    <w:rsid w:val="1F444EB4"/>
    <w:rsid w:val="1F980D5B"/>
    <w:rsid w:val="1FC60429"/>
    <w:rsid w:val="20631369"/>
    <w:rsid w:val="213A7696"/>
    <w:rsid w:val="219F6403"/>
    <w:rsid w:val="21B75E11"/>
    <w:rsid w:val="21BC6F83"/>
    <w:rsid w:val="21E64000"/>
    <w:rsid w:val="22162B37"/>
    <w:rsid w:val="228C2DF9"/>
    <w:rsid w:val="229E5830"/>
    <w:rsid w:val="22AF0896"/>
    <w:rsid w:val="22EA5D72"/>
    <w:rsid w:val="22EE13BE"/>
    <w:rsid w:val="23111551"/>
    <w:rsid w:val="23152DEF"/>
    <w:rsid w:val="2322375E"/>
    <w:rsid w:val="23290648"/>
    <w:rsid w:val="23490CEA"/>
    <w:rsid w:val="2390213D"/>
    <w:rsid w:val="23A32539"/>
    <w:rsid w:val="23AB2652"/>
    <w:rsid w:val="23C465C3"/>
    <w:rsid w:val="240115C5"/>
    <w:rsid w:val="24431BDE"/>
    <w:rsid w:val="249D5DF0"/>
    <w:rsid w:val="24E0742D"/>
    <w:rsid w:val="24E25B0C"/>
    <w:rsid w:val="24FC5D1A"/>
    <w:rsid w:val="255D282B"/>
    <w:rsid w:val="257B7980"/>
    <w:rsid w:val="263712CE"/>
    <w:rsid w:val="26404627"/>
    <w:rsid w:val="26A10E3D"/>
    <w:rsid w:val="26CA3EF0"/>
    <w:rsid w:val="272A2BE1"/>
    <w:rsid w:val="27554102"/>
    <w:rsid w:val="279D4CDE"/>
    <w:rsid w:val="27D85321"/>
    <w:rsid w:val="27E21421"/>
    <w:rsid w:val="28954CDC"/>
    <w:rsid w:val="29752839"/>
    <w:rsid w:val="29832AC2"/>
    <w:rsid w:val="298C1931"/>
    <w:rsid w:val="29B35110"/>
    <w:rsid w:val="29F53E27"/>
    <w:rsid w:val="2A1738F0"/>
    <w:rsid w:val="2A3D26EA"/>
    <w:rsid w:val="2A6B59EA"/>
    <w:rsid w:val="2AC22F29"/>
    <w:rsid w:val="2B1C0A93"/>
    <w:rsid w:val="2B231949"/>
    <w:rsid w:val="2B312790"/>
    <w:rsid w:val="2B464577"/>
    <w:rsid w:val="2B545BC4"/>
    <w:rsid w:val="2BA678EF"/>
    <w:rsid w:val="2BDB1309"/>
    <w:rsid w:val="2BDD46C6"/>
    <w:rsid w:val="2C1D2D14"/>
    <w:rsid w:val="2C484235"/>
    <w:rsid w:val="2C840FE5"/>
    <w:rsid w:val="2C9254B0"/>
    <w:rsid w:val="2CA945A8"/>
    <w:rsid w:val="2CC413E2"/>
    <w:rsid w:val="2D393B7E"/>
    <w:rsid w:val="2DA03BFD"/>
    <w:rsid w:val="2DD83397"/>
    <w:rsid w:val="2E2E2FB7"/>
    <w:rsid w:val="2E7C6418"/>
    <w:rsid w:val="2EBF6305"/>
    <w:rsid w:val="2EC4391B"/>
    <w:rsid w:val="2EE93382"/>
    <w:rsid w:val="2F0B154A"/>
    <w:rsid w:val="2F762E67"/>
    <w:rsid w:val="2F772127"/>
    <w:rsid w:val="2FD47B8E"/>
    <w:rsid w:val="300F2873"/>
    <w:rsid w:val="310D15A9"/>
    <w:rsid w:val="312D39F9"/>
    <w:rsid w:val="31542597"/>
    <w:rsid w:val="318C4BC4"/>
    <w:rsid w:val="31A55C86"/>
    <w:rsid w:val="32601BAD"/>
    <w:rsid w:val="328E2276"/>
    <w:rsid w:val="32F21167"/>
    <w:rsid w:val="332D1C57"/>
    <w:rsid w:val="3338717B"/>
    <w:rsid w:val="336A2CE3"/>
    <w:rsid w:val="33B43F5E"/>
    <w:rsid w:val="33C54ACF"/>
    <w:rsid w:val="344F1482"/>
    <w:rsid w:val="347248DD"/>
    <w:rsid w:val="348C6C89"/>
    <w:rsid w:val="34A50FE0"/>
    <w:rsid w:val="34D30788"/>
    <w:rsid w:val="354B08F2"/>
    <w:rsid w:val="35661F64"/>
    <w:rsid w:val="35935DF5"/>
    <w:rsid w:val="36407D2B"/>
    <w:rsid w:val="364F5DFB"/>
    <w:rsid w:val="36513CE6"/>
    <w:rsid w:val="36783969"/>
    <w:rsid w:val="367E654A"/>
    <w:rsid w:val="36B94B11"/>
    <w:rsid w:val="37C16C4A"/>
    <w:rsid w:val="38664899"/>
    <w:rsid w:val="38675A43"/>
    <w:rsid w:val="38FE5C7B"/>
    <w:rsid w:val="39002C48"/>
    <w:rsid w:val="390B6A22"/>
    <w:rsid w:val="392C4597"/>
    <w:rsid w:val="393F42CA"/>
    <w:rsid w:val="394E67D5"/>
    <w:rsid w:val="39755F3E"/>
    <w:rsid w:val="398A79D0"/>
    <w:rsid w:val="3A2F07E2"/>
    <w:rsid w:val="3A331955"/>
    <w:rsid w:val="3A502507"/>
    <w:rsid w:val="3A6C398C"/>
    <w:rsid w:val="3A9C0DAB"/>
    <w:rsid w:val="3AE01ADD"/>
    <w:rsid w:val="3B4402BD"/>
    <w:rsid w:val="3B78114E"/>
    <w:rsid w:val="3B892174"/>
    <w:rsid w:val="3C0B1BBF"/>
    <w:rsid w:val="3C101F4E"/>
    <w:rsid w:val="3C434BCC"/>
    <w:rsid w:val="3C8B5A78"/>
    <w:rsid w:val="3CBC3E83"/>
    <w:rsid w:val="3CC31CC6"/>
    <w:rsid w:val="3CE5162C"/>
    <w:rsid w:val="3CF505A0"/>
    <w:rsid w:val="3D0777F5"/>
    <w:rsid w:val="3D6B26D4"/>
    <w:rsid w:val="3D89020A"/>
    <w:rsid w:val="3DA063F9"/>
    <w:rsid w:val="3DED69EA"/>
    <w:rsid w:val="3DFB2DD3"/>
    <w:rsid w:val="3E391C30"/>
    <w:rsid w:val="3E742C68"/>
    <w:rsid w:val="3EEF34B3"/>
    <w:rsid w:val="3F2A1578"/>
    <w:rsid w:val="3F3348D1"/>
    <w:rsid w:val="3FFA5B87"/>
    <w:rsid w:val="40061FE5"/>
    <w:rsid w:val="40DA6FCE"/>
    <w:rsid w:val="40E54635"/>
    <w:rsid w:val="41297418"/>
    <w:rsid w:val="4132718C"/>
    <w:rsid w:val="413574C6"/>
    <w:rsid w:val="418238EE"/>
    <w:rsid w:val="421101F7"/>
    <w:rsid w:val="42330C65"/>
    <w:rsid w:val="42417CBC"/>
    <w:rsid w:val="425F59DD"/>
    <w:rsid w:val="42621029"/>
    <w:rsid w:val="42843695"/>
    <w:rsid w:val="42B12731"/>
    <w:rsid w:val="42B23D5F"/>
    <w:rsid w:val="434B5F61"/>
    <w:rsid w:val="443A04B0"/>
    <w:rsid w:val="444430DC"/>
    <w:rsid w:val="4464552C"/>
    <w:rsid w:val="449A0F4E"/>
    <w:rsid w:val="44BC7116"/>
    <w:rsid w:val="44BD199B"/>
    <w:rsid w:val="44E6727B"/>
    <w:rsid w:val="456526B0"/>
    <w:rsid w:val="45E83F3B"/>
    <w:rsid w:val="467A3394"/>
    <w:rsid w:val="469C7200"/>
    <w:rsid w:val="46C6602A"/>
    <w:rsid w:val="46D30374"/>
    <w:rsid w:val="46E07C8F"/>
    <w:rsid w:val="47490A0A"/>
    <w:rsid w:val="475C073D"/>
    <w:rsid w:val="47A50D6A"/>
    <w:rsid w:val="47B16CDB"/>
    <w:rsid w:val="47CA1B4A"/>
    <w:rsid w:val="47F6293F"/>
    <w:rsid w:val="48255A7D"/>
    <w:rsid w:val="484A2C8B"/>
    <w:rsid w:val="485853A8"/>
    <w:rsid w:val="486378A9"/>
    <w:rsid w:val="48BD520B"/>
    <w:rsid w:val="49105C83"/>
    <w:rsid w:val="493D34F9"/>
    <w:rsid w:val="494B26E8"/>
    <w:rsid w:val="49FD6207"/>
    <w:rsid w:val="4A45370A"/>
    <w:rsid w:val="4A800BE6"/>
    <w:rsid w:val="4A993A56"/>
    <w:rsid w:val="4AC46D25"/>
    <w:rsid w:val="4AC960E9"/>
    <w:rsid w:val="4AD30D16"/>
    <w:rsid w:val="4AE90539"/>
    <w:rsid w:val="4B2D336A"/>
    <w:rsid w:val="4B553E21"/>
    <w:rsid w:val="4B700C5B"/>
    <w:rsid w:val="4BCD1C09"/>
    <w:rsid w:val="4BE13907"/>
    <w:rsid w:val="4BFC429C"/>
    <w:rsid w:val="4C0E4780"/>
    <w:rsid w:val="4C207F8B"/>
    <w:rsid w:val="4C52210E"/>
    <w:rsid w:val="4CFF4044"/>
    <w:rsid w:val="4D376220"/>
    <w:rsid w:val="4D441442"/>
    <w:rsid w:val="4E0F6509"/>
    <w:rsid w:val="4E6E7CED"/>
    <w:rsid w:val="4E8C7B5A"/>
    <w:rsid w:val="4EDE412D"/>
    <w:rsid w:val="4EF120B3"/>
    <w:rsid w:val="4F376450"/>
    <w:rsid w:val="4FC9093A"/>
    <w:rsid w:val="500A014A"/>
    <w:rsid w:val="50342CE5"/>
    <w:rsid w:val="504D0CA5"/>
    <w:rsid w:val="50632B3C"/>
    <w:rsid w:val="50664198"/>
    <w:rsid w:val="508C2093"/>
    <w:rsid w:val="50974594"/>
    <w:rsid w:val="50D15F22"/>
    <w:rsid w:val="50FA3C50"/>
    <w:rsid w:val="51215FBC"/>
    <w:rsid w:val="514301F0"/>
    <w:rsid w:val="51431546"/>
    <w:rsid w:val="51E97071"/>
    <w:rsid w:val="52145467"/>
    <w:rsid w:val="521E083E"/>
    <w:rsid w:val="52927766"/>
    <w:rsid w:val="52B07B8F"/>
    <w:rsid w:val="52CD6993"/>
    <w:rsid w:val="53011ED5"/>
    <w:rsid w:val="53346A12"/>
    <w:rsid w:val="533E31D8"/>
    <w:rsid w:val="536A5F90"/>
    <w:rsid w:val="53B67393"/>
    <w:rsid w:val="53BD07B5"/>
    <w:rsid w:val="54120B01"/>
    <w:rsid w:val="54890697"/>
    <w:rsid w:val="54A61249"/>
    <w:rsid w:val="54FE72D7"/>
    <w:rsid w:val="551E5284"/>
    <w:rsid w:val="55BF0815"/>
    <w:rsid w:val="55C21D21"/>
    <w:rsid w:val="55F304BE"/>
    <w:rsid w:val="56256AB1"/>
    <w:rsid w:val="568B06F7"/>
    <w:rsid w:val="56E82E50"/>
    <w:rsid w:val="56F2514B"/>
    <w:rsid w:val="56FF57CA"/>
    <w:rsid w:val="57034731"/>
    <w:rsid w:val="57235E43"/>
    <w:rsid w:val="57DE0CFA"/>
    <w:rsid w:val="57EE53E1"/>
    <w:rsid w:val="580D6598"/>
    <w:rsid w:val="58C40312"/>
    <w:rsid w:val="59084281"/>
    <w:rsid w:val="59951A66"/>
    <w:rsid w:val="59AD0D50"/>
    <w:rsid w:val="59B270A2"/>
    <w:rsid w:val="59BE0DE3"/>
    <w:rsid w:val="59D93E6F"/>
    <w:rsid w:val="5A061760"/>
    <w:rsid w:val="5A076E89"/>
    <w:rsid w:val="5A490FF5"/>
    <w:rsid w:val="5A4C2FD0"/>
    <w:rsid w:val="5AA61FA3"/>
    <w:rsid w:val="5AAC11F7"/>
    <w:rsid w:val="5AB50438"/>
    <w:rsid w:val="5B423311"/>
    <w:rsid w:val="5B4B57D4"/>
    <w:rsid w:val="5B667984"/>
    <w:rsid w:val="5B6A2FD1"/>
    <w:rsid w:val="5B85620A"/>
    <w:rsid w:val="5BA31615"/>
    <w:rsid w:val="5BB93F58"/>
    <w:rsid w:val="5BD40D92"/>
    <w:rsid w:val="5C245875"/>
    <w:rsid w:val="5CB71873"/>
    <w:rsid w:val="5CCB7A9F"/>
    <w:rsid w:val="5D011713"/>
    <w:rsid w:val="5D665A1A"/>
    <w:rsid w:val="5DCB3BFF"/>
    <w:rsid w:val="5DDA257C"/>
    <w:rsid w:val="5E2D4789"/>
    <w:rsid w:val="5E783C56"/>
    <w:rsid w:val="5ED75362"/>
    <w:rsid w:val="5F555D46"/>
    <w:rsid w:val="5F6D12E1"/>
    <w:rsid w:val="5F9C3975"/>
    <w:rsid w:val="5FC048C0"/>
    <w:rsid w:val="5FCE11C4"/>
    <w:rsid w:val="6000483C"/>
    <w:rsid w:val="6029160A"/>
    <w:rsid w:val="602F6597"/>
    <w:rsid w:val="603766FE"/>
    <w:rsid w:val="608F2ABA"/>
    <w:rsid w:val="60A26D69"/>
    <w:rsid w:val="60B665BB"/>
    <w:rsid w:val="60B847DE"/>
    <w:rsid w:val="61363955"/>
    <w:rsid w:val="61A134C4"/>
    <w:rsid w:val="61A905CB"/>
    <w:rsid w:val="61B72CE8"/>
    <w:rsid w:val="621C1EE8"/>
    <w:rsid w:val="625E3163"/>
    <w:rsid w:val="62AF7E63"/>
    <w:rsid w:val="62B45479"/>
    <w:rsid w:val="62C25F77"/>
    <w:rsid w:val="63253C81"/>
    <w:rsid w:val="633B5253"/>
    <w:rsid w:val="634E3FF6"/>
    <w:rsid w:val="63AE1EC8"/>
    <w:rsid w:val="63FF44D2"/>
    <w:rsid w:val="64030466"/>
    <w:rsid w:val="647924D6"/>
    <w:rsid w:val="64C00E59"/>
    <w:rsid w:val="65696008"/>
    <w:rsid w:val="657D2011"/>
    <w:rsid w:val="65876E75"/>
    <w:rsid w:val="65901886"/>
    <w:rsid w:val="65B55790"/>
    <w:rsid w:val="65F810A8"/>
    <w:rsid w:val="662D5327"/>
    <w:rsid w:val="663C1A0D"/>
    <w:rsid w:val="667F775D"/>
    <w:rsid w:val="66BE2423"/>
    <w:rsid w:val="66DB14FC"/>
    <w:rsid w:val="67073DC9"/>
    <w:rsid w:val="67597F1E"/>
    <w:rsid w:val="67AC671F"/>
    <w:rsid w:val="67C63C85"/>
    <w:rsid w:val="67E61C31"/>
    <w:rsid w:val="67E768E8"/>
    <w:rsid w:val="67F73E3E"/>
    <w:rsid w:val="68093BB1"/>
    <w:rsid w:val="680D3662"/>
    <w:rsid w:val="680E2F36"/>
    <w:rsid w:val="68583084"/>
    <w:rsid w:val="686522F0"/>
    <w:rsid w:val="690A5DF3"/>
    <w:rsid w:val="691150BC"/>
    <w:rsid w:val="694C1F68"/>
    <w:rsid w:val="69505024"/>
    <w:rsid w:val="6960335C"/>
    <w:rsid w:val="6A4E1D0F"/>
    <w:rsid w:val="6A5E4791"/>
    <w:rsid w:val="6AFC16CB"/>
    <w:rsid w:val="6B105217"/>
    <w:rsid w:val="6B5230D0"/>
    <w:rsid w:val="6B5A64D5"/>
    <w:rsid w:val="6B703A31"/>
    <w:rsid w:val="6B9F6CC6"/>
    <w:rsid w:val="6BF6265F"/>
    <w:rsid w:val="6C3D64DF"/>
    <w:rsid w:val="6C505F12"/>
    <w:rsid w:val="6C7D068A"/>
    <w:rsid w:val="6C9854C4"/>
    <w:rsid w:val="6D110F63"/>
    <w:rsid w:val="6D816C94"/>
    <w:rsid w:val="6E3E5117"/>
    <w:rsid w:val="6E9A08BC"/>
    <w:rsid w:val="6ECE1671"/>
    <w:rsid w:val="6EFC7F8C"/>
    <w:rsid w:val="6F811AC9"/>
    <w:rsid w:val="6FD40F09"/>
    <w:rsid w:val="709661BE"/>
    <w:rsid w:val="71025602"/>
    <w:rsid w:val="712D08D1"/>
    <w:rsid w:val="715A71EC"/>
    <w:rsid w:val="71771B4C"/>
    <w:rsid w:val="71B20DD6"/>
    <w:rsid w:val="71B63BF7"/>
    <w:rsid w:val="71DE606F"/>
    <w:rsid w:val="720662B5"/>
    <w:rsid w:val="72122B93"/>
    <w:rsid w:val="721624B6"/>
    <w:rsid w:val="721A1F35"/>
    <w:rsid w:val="722E0F19"/>
    <w:rsid w:val="725849E4"/>
    <w:rsid w:val="72616EBB"/>
    <w:rsid w:val="727E1987"/>
    <w:rsid w:val="72BF7C4E"/>
    <w:rsid w:val="731D6049"/>
    <w:rsid w:val="734339B0"/>
    <w:rsid w:val="7350457E"/>
    <w:rsid w:val="7400407A"/>
    <w:rsid w:val="74147B26"/>
    <w:rsid w:val="7431692A"/>
    <w:rsid w:val="74773233"/>
    <w:rsid w:val="74786307"/>
    <w:rsid w:val="74E05C5A"/>
    <w:rsid w:val="755F2C05"/>
    <w:rsid w:val="75826D11"/>
    <w:rsid w:val="75DB1E35"/>
    <w:rsid w:val="75E17E99"/>
    <w:rsid w:val="76041807"/>
    <w:rsid w:val="761044E1"/>
    <w:rsid w:val="762001D3"/>
    <w:rsid w:val="76277FE4"/>
    <w:rsid w:val="76735B9E"/>
    <w:rsid w:val="767945B8"/>
    <w:rsid w:val="76B7054F"/>
    <w:rsid w:val="76E539FB"/>
    <w:rsid w:val="773C186D"/>
    <w:rsid w:val="77517EF8"/>
    <w:rsid w:val="78600C79"/>
    <w:rsid w:val="789631FF"/>
    <w:rsid w:val="79030B7F"/>
    <w:rsid w:val="79584959"/>
    <w:rsid w:val="79586707"/>
    <w:rsid w:val="79694086"/>
    <w:rsid w:val="79701CA2"/>
    <w:rsid w:val="797352EE"/>
    <w:rsid w:val="797F1EE5"/>
    <w:rsid w:val="79E11F5C"/>
    <w:rsid w:val="7A1545F8"/>
    <w:rsid w:val="7A2946CF"/>
    <w:rsid w:val="7A545120"/>
    <w:rsid w:val="7A6730A5"/>
    <w:rsid w:val="7A7D5EE5"/>
    <w:rsid w:val="7AE72EE9"/>
    <w:rsid w:val="7B05466C"/>
    <w:rsid w:val="7B21180F"/>
    <w:rsid w:val="7B890DF9"/>
    <w:rsid w:val="7B8C6B3B"/>
    <w:rsid w:val="7BC938EC"/>
    <w:rsid w:val="7BF13FC2"/>
    <w:rsid w:val="7C0D34F6"/>
    <w:rsid w:val="7C2D4BB7"/>
    <w:rsid w:val="7C2E374F"/>
    <w:rsid w:val="7C354ADD"/>
    <w:rsid w:val="7C5C02BC"/>
    <w:rsid w:val="7C5F7DAC"/>
    <w:rsid w:val="7C6D4277"/>
    <w:rsid w:val="7C943EFA"/>
    <w:rsid w:val="7D517368"/>
    <w:rsid w:val="7DB736C0"/>
    <w:rsid w:val="7E2058FE"/>
    <w:rsid w:val="7E3022E9"/>
    <w:rsid w:val="7E7C2E97"/>
    <w:rsid w:val="7ED67B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0" w:uiPriority="0" w:unhideWhenUsed="0" w:qFormat="1"/>
    <w:lsdException w:name="heading 8" w:semiHidden="0" w:uiPriority="0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unhideWhenUsed="0" w:qFormat="1"/>
    <w:lsdException w:name="footer" w:semiHidden="0" w:uiPriority="0" w:unhideWhenUsed="0" w:qFormat="1"/>
    <w:lsdException w:name="caption" w:semiHidden="0" w:uiPriority="0" w:unhideWhenUsed="0" w:qFormat="1"/>
    <w:lsdException w:name="page number" w:semiHidden="0" w:uiPriority="0" w:unhideWhenUsed="0" w:qFormat="1"/>
    <w:lsdException w:name="List Bullet" w:semiHidden="0" w:uiPriority="0" w:unhideWhenUsed="0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Subtitle" w:semiHidden="0" w:uiPriority="11" w:unhideWhenUsed="0" w:qFormat="1"/>
    <w:lsdException w:name="Date" w:semiHidden="0" w:uiPriority="0" w:unhideWhenUsed="0" w:qFormat="1"/>
    <w:lsdException w:name="Body Text 2" w:semiHidden="0" w:uiPriority="0" w:unhideWhenUsed="0" w:qFormat="1"/>
    <w:lsdException w:name="Body Text Indent 2" w:semiHidden="0" w:uiPriority="0" w:unhideWhenUsed="0" w:qFormat="1"/>
    <w:lsdException w:name="Body Text Indent 3" w:semiHidden="0" w:uiPriority="0" w:unhideWhenUsed="0" w:qFormat="1"/>
    <w:lsdException w:name="Block Text" w:unhideWhenUsed="0" w:qFormat="1"/>
    <w:lsdException w:name="Hyperlink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semiHidden="0" w:uiPriority="0" w:unhideWhenUsed="0" w:qFormat="1"/>
    <w:lsdException w:name="Normal (Web)" w:semiHidden="0" w:uiPriority="0" w:unhideWhenUsed="0" w:qFormat="1"/>
    <w:lsdException w:name="HTML Preformatted" w:semiHidden="0" w:uiPriority="0" w:unhideWhenUsed="0" w:qFormat="1"/>
    <w:lsdException w:name="Normal Table" w:qFormat="1"/>
    <w:lsdException w:name="Table Grid" w:semiHidden="0" w:uiPriority="0" w:unhideWhenUsed="0" w:qFormat="1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4EE4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link w:val="1Char"/>
    <w:uiPriority w:val="9"/>
    <w:qFormat/>
    <w:rsid w:val="00AE4EE4"/>
    <w:pPr>
      <w:keepNext/>
      <w:jc w:val="center"/>
      <w:outlineLvl w:val="0"/>
    </w:pPr>
    <w:rPr>
      <w:rFonts w:ascii="Lucida Console" w:hAnsi="Lucida Console"/>
      <w:b/>
      <w:w w:val="150"/>
      <w:sz w:val="24"/>
    </w:rPr>
  </w:style>
  <w:style w:type="paragraph" w:styleId="2">
    <w:name w:val="heading 2"/>
    <w:basedOn w:val="a"/>
    <w:uiPriority w:val="9"/>
    <w:semiHidden/>
    <w:unhideWhenUsed/>
    <w:qFormat/>
    <w:rsid w:val="00AE4EE4"/>
    <w:pPr>
      <w:keepNext/>
      <w:jc w:val="center"/>
      <w:outlineLvl w:val="1"/>
    </w:pPr>
    <w:rPr>
      <w:rFonts w:ascii="Arial Black" w:hAnsi="Arial Black"/>
      <w:b/>
      <w:bCs/>
    </w:rPr>
  </w:style>
  <w:style w:type="paragraph" w:styleId="3">
    <w:name w:val="heading 3"/>
    <w:basedOn w:val="a"/>
    <w:uiPriority w:val="9"/>
    <w:semiHidden/>
    <w:unhideWhenUsed/>
    <w:qFormat/>
    <w:rsid w:val="00AE4EE4"/>
    <w:pPr>
      <w:keepNext/>
      <w:ind w:firstLine="3720"/>
      <w:outlineLvl w:val="2"/>
    </w:pPr>
    <w:rPr>
      <w:rFonts w:ascii="Arial Black" w:hAnsi="Arial Black"/>
      <w:b/>
      <w:bCs/>
      <w:sz w:val="24"/>
    </w:rPr>
  </w:style>
  <w:style w:type="paragraph" w:styleId="4">
    <w:name w:val="heading 4"/>
    <w:basedOn w:val="a"/>
    <w:uiPriority w:val="9"/>
    <w:semiHidden/>
    <w:unhideWhenUsed/>
    <w:qFormat/>
    <w:rsid w:val="00AE4EE4"/>
    <w:pPr>
      <w:keepNext/>
      <w:spacing w:line="380" w:lineRule="exact"/>
      <w:outlineLvl w:val="3"/>
    </w:pPr>
    <w:rPr>
      <w:b/>
      <w:sz w:val="24"/>
    </w:rPr>
  </w:style>
  <w:style w:type="paragraph" w:styleId="5">
    <w:name w:val="heading 5"/>
    <w:basedOn w:val="a"/>
    <w:uiPriority w:val="9"/>
    <w:semiHidden/>
    <w:unhideWhenUsed/>
    <w:qFormat/>
    <w:rsid w:val="00AE4EE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uiPriority w:val="9"/>
    <w:semiHidden/>
    <w:unhideWhenUsed/>
    <w:qFormat/>
    <w:rsid w:val="00AE4EE4"/>
    <w:pPr>
      <w:keepNext/>
      <w:autoSpaceDE w:val="0"/>
      <w:autoSpaceDN w:val="0"/>
      <w:spacing w:line="310" w:lineRule="atLeast"/>
      <w:jc w:val="center"/>
      <w:outlineLvl w:val="5"/>
    </w:pPr>
    <w:rPr>
      <w:rFonts w:ascii="Arial Black" w:hAnsi="Arial Black"/>
      <w:b/>
      <w:bCs/>
      <w:color w:val="000000"/>
      <w:kern w:val="0"/>
      <w:sz w:val="24"/>
    </w:rPr>
  </w:style>
  <w:style w:type="paragraph" w:styleId="7">
    <w:name w:val="heading 7"/>
    <w:basedOn w:val="a"/>
    <w:qFormat/>
    <w:rsid w:val="00AE4EE4"/>
    <w:pPr>
      <w:keepNext/>
      <w:jc w:val="center"/>
      <w:outlineLvl w:val="6"/>
    </w:pPr>
    <w:rPr>
      <w:rFonts w:ascii="黑体"/>
      <w:b/>
      <w:bCs/>
      <w:szCs w:val="21"/>
    </w:rPr>
  </w:style>
  <w:style w:type="paragraph" w:styleId="8">
    <w:name w:val="heading 8"/>
    <w:basedOn w:val="a"/>
    <w:qFormat/>
    <w:rsid w:val="00AE4EE4"/>
    <w:pPr>
      <w:keepNext/>
      <w:jc w:val="center"/>
      <w:outlineLvl w:val="7"/>
    </w:pPr>
    <w:rPr>
      <w:b/>
      <w:bCs/>
      <w:sz w:val="28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qFormat/>
    <w:rsid w:val="00AE4EE4"/>
    <w:pPr>
      <w:ind w:firstLine="3720"/>
    </w:pPr>
    <w:rPr>
      <w:rFonts w:ascii="Arial Black" w:hAnsi="Arial Black"/>
      <w:b/>
      <w:bCs/>
      <w:sz w:val="24"/>
    </w:rPr>
  </w:style>
  <w:style w:type="paragraph" w:styleId="a4">
    <w:name w:val="List Bullet"/>
    <w:basedOn w:val="a"/>
    <w:qFormat/>
    <w:rsid w:val="00AE4EE4"/>
    <w:pPr>
      <w:spacing w:line="260" w:lineRule="exact"/>
      <w:ind w:left="630" w:hangingChars="300" w:hanging="630"/>
    </w:pPr>
  </w:style>
  <w:style w:type="paragraph" w:styleId="a5">
    <w:name w:val="Body Text"/>
    <w:basedOn w:val="a"/>
    <w:qFormat/>
    <w:rsid w:val="00AE4EE4"/>
    <w:pPr>
      <w:spacing w:line="360" w:lineRule="exact"/>
    </w:pPr>
    <w:rPr>
      <w:rFonts w:ascii="宋体" w:hAnsi="宋体"/>
      <w:sz w:val="24"/>
    </w:rPr>
  </w:style>
  <w:style w:type="paragraph" w:styleId="a6">
    <w:name w:val="Body Text Indent"/>
    <w:basedOn w:val="a"/>
    <w:qFormat/>
    <w:rsid w:val="00AE4EE4"/>
    <w:pPr>
      <w:ind w:firstLine="1080"/>
    </w:pPr>
    <w:rPr>
      <w:rFonts w:eastAsia="楷体_GB2312"/>
      <w:sz w:val="36"/>
    </w:rPr>
  </w:style>
  <w:style w:type="paragraph" w:styleId="a7">
    <w:name w:val="Block Text"/>
    <w:basedOn w:val="a"/>
    <w:uiPriority w:val="99"/>
    <w:semiHidden/>
    <w:qFormat/>
    <w:rsid w:val="00AE4EE4"/>
    <w:pPr>
      <w:spacing w:after="120"/>
      <w:ind w:leftChars="700" w:left="1440" w:rightChars="700" w:right="700"/>
    </w:pPr>
  </w:style>
  <w:style w:type="paragraph" w:styleId="a8">
    <w:name w:val="Plain Text"/>
    <w:basedOn w:val="a"/>
    <w:qFormat/>
    <w:rsid w:val="00AE4EE4"/>
    <w:rPr>
      <w:rFonts w:ascii="宋体" w:hAnsi="Courier New"/>
      <w:szCs w:val="21"/>
    </w:rPr>
  </w:style>
  <w:style w:type="paragraph" w:styleId="a9">
    <w:name w:val="Date"/>
    <w:basedOn w:val="a"/>
    <w:qFormat/>
    <w:rsid w:val="00AE4EE4"/>
    <w:pPr>
      <w:ind w:leftChars="2500" w:left="100"/>
    </w:pPr>
    <w:rPr>
      <w:sz w:val="24"/>
    </w:rPr>
  </w:style>
  <w:style w:type="paragraph" w:styleId="20">
    <w:name w:val="Body Text Indent 2"/>
    <w:basedOn w:val="a"/>
    <w:qFormat/>
    <w:rsid w:val="00AE4EE4"/>
    <w:pPr>
      <w:ind w:firstLineChars="100" w:firstLine="240"/>
      <w:jc w:val="right"/>
    </w:pPr>
    <w:rPr>
      <w:rFonts w:ascii="宋体" w:hAnsi="宋体"/>
      <w:sz w:val="24"/>
    </w:rPr>
  </w:style>
  <w:style w:type="paragraph" w:styleId="aa">
    <w:name w:val="footer"/>
    <w:basedOn w:val="a"/>
    <w:qFormat/>
    <w:rsid w:val="00AE4EE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qFormat/>
    <w:rsid w:val="00AE4EE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30">
    <w:name w:val="Body Text Indent 3"/>
    <w:basedOn w:val="a"/>
    <w:qFormat/>
    <w:rsid w:val="00AE4EE4"/>
    <w:pPr>
      <w:ind w:leftChars="114" w:left="479" w:hangingChars="100" w:hanging="240"/>
    </w:pPr>
    <w:rPr>
      <w:rFonts w:ascii="宋体" w:hAnsi="宋体"/>
      <w:sz w:val="24"/>
    </w:rPr>
  </w:style>
  <w:style w:type="paragraph" w:styleId="21">
    <w:name w:val="Body Text 2"/>
    <w:basedOn w:val="a"/>
    <w:qFormat/>
    <w:rsid w:val="00AE4EE4"/>
    <w:pPr>
      <w:snapToGrid w:val="0"/>
      <w:spacing w:line="320" w:lineRule="exact"/>
      <w:jc w:val="right"/>
    </w:pPr>
    <w:rPr>
      <w:rFonts w:ascii="宋体" w:hAnsi="宋体"/>
      <w:sz w:val="24"/>
    </w:rPr>
  </w:style>
  <w:style w:type="paragraph" w:styleId="HTML">
    <w:name w:val="HTML Preformatted"/>
    <w:basedOn w:val="a"/>
    <w:qFormat/>
    <w:rsid w:val="00AE4EE4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/>
      <w:kern w:val="0"/>
      <w:sz w:val="24"/>
    </w:rPr>
  </w:style>
  <w:style w:type="paragraph" w:styleId="ac">
    <w:name w:val="Normal (Web)"/>
    <w:basedOn w:val="a"/>
    <w:qFormat/>
    <w:rsid w:val="00AE4EE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d">
    <w:name w:val="Title"/>
    <w:basedOn w:val="a"/>
    <w:uiPriority w:val="10"/>
    <w:qFormat/>
    <w:rsid w:val="00AE4EE4"/>
    <w:pPr>
      <w:spacing w:line="400" w:lineRule="exact"/>
      <w:jc w:val="center"/>
    </w:pPr>
    <w:rPr>
      <w:b/>
      <w:bCs/>
      <w:sz w:val="32"/>
      <w:szCs w:val="21"/>
    </w:rPr>
  </w:style>
  <w:style w:type="table" w:styleId="ae">
    <w:name w:val="Table Grid"/>
    <w:basedOn w:val="a1"/>
    <w:qFormat/>
    <w:rsid w:val="00AE4EE4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Strong"/>
    <w:qFormat/>
    <w:rsid w:val="00AE4EE4"/>
    <w:rPr>
      <w:b/>
      <w:bCs/>
    </w:rPr>
  </w:style>
  <w:style w:type="character" w:styleId="af0">
    <w:name w:val="page number"/>
    <w:basedOn w:val="a0"/>
    <w:qFormat/>
    <w:rsid w:val="00AE4EE4"/>
  </w:style>
  <w:style w:type="character" w:styleId="af1">
    <w:name w:val="Hyperlink"/>
    <w:qFormat/>
    <w:rsid w:val="00AE4EE4"/>
    <w:rPr>
      <w:color w:val="0000FF"/>
      <w:u w:val="single"/>
    </w:rPr>
  </w:style>
  <w:style w:type="character" w:customStyle="1" w:styleId="1Char">
    <w:name w:val="标题 1 Char"/>
    <w:link w:val="1"/>
    <w:qFormat/>
    <w:rsid w:val="00AE4EE4"/>
    <w:rPr>
      <w:rFonts w:ascii="Lucida Console" w:eastAsia="宋体" w:hAnsi="Lucida Console"/>
      <w:b/>
      <w:w w:val="150"/>
      <w:kern w:val="2"/>
      <w:sz w:val="24"/>
      <w:szCs w:val="24"/>
      <w:lang w:val="en-US" w:eastAsia="zh-CN" w:bidi="ar-SA"/>
    </w:rPr>
  </w:style>
  <w:style w:type="paragraph" w:customStyle="1" w:styleId="210">
    <w:name w:val="正文首行缩进 21"/>
    <w:basedOn w:val="a6"/>
    <w:qFormat/>
    <w:rsid w:val="00AE4EE4"/>
    <w:pPr>
      <w:ind w:firstLineChars="200" w:firstLine="420"/>
    </w:pPr>
  </w:style>
  <w:style w:type="character" w:customStyle="1" w:styleId="BT5">
    <w:name w:val="BT5"/>
    <w:qFormat/>
    <w:rsid w:val="00AE4EE4"/>
    <w:rPr>
      <w:rFonts w:eastAsia="黑体"/>
      <w:bCs/>
    </w:rPr>
  </w:style>
  <w:style w:type="character" w:customStyle="1" w:styleId="h1">
    <w:name w:val="h1"/>
    <w:qFormat/>
    <w:rsid w:val="00AE4EE4"/>
    <w:rPr>
      <w:sz w:val="18"/>
      <w:szCs w:val="18"/>
    </w:rPr>
  </w:style>
  <w:style w:type="character" w:customStyle="1" w:styleId="apple-converted-space">
    <w:name w:val="apple-converted-space"/>
    <w:basedOn w:val="a0"/>
    <w:qFormat/>
    <w:rsid w:val="00AE4EE4"/>
  </w:style>
  <w:style w:type="character" w:customStyle="1" w:styleId="af2">
    <w:name w:val="黑体"/>
    <w:qFormat/>
    <w:rsid w:val="00AE4EE4"/>
    <w:rPr>
      <w:rFonts w:ascii="方正黑体简体" w:eastAsia="方正黑体简体"/>
    </w:rPr>
  </w:style>
  <w:style w:type="paragraph" w:customStyle="1" w:styleId="reader-word-layerreader-word-s1-16">
    <w:name w:val="reader-word-layer reader-word-s1-16"/>
    <w:basedOn w:val="a"/>
    <w:qFormat/>
    <w:rsid w:val="00AE4EE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f3">
    <w:name w:val="No Spacing"/>
    <w:qFormat/>
    <w:rsid w:val="00AE4EE4"/>
    <w:pPr>
      <w:widowControl w:val="0"/>
      <w:jc w:val="both"/>
    </w:pPr>
    <w:rPr>
      <w:kern w:val="2"/>
      <w:sz w:val="21"/>
      <w:szCs w:val="24"/>
    </w:rPr>
  </w:style>
  <w:style w:type="paragraph" w:customStyle="1" w:styleId="h">
    <w:name w:val="h"/>
    <w:basedOn w:val="a"/>
    <w:qFormat/>
    <w:rsid w:val="00AE4EE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0">
    <w:name w:val="列出段落1"/>
    <w:basedOn w:val="a"/>
    <w:qFormat/>
    <w:rsid w:val="00AE4EE4"/>
    <w:pPr>
      <w:ind w:firstLineChars="200" w:firstLine="420"/>
    </w:pPr>
  </w:style>
  <w:style w:type="paragraph" w:customStyle="1" w:styleId="reader-word-layerreader-word-s1-13reader-word-s1-19">
    <w:name w:val="reader-word-layer reader-word-s1-13 reader-word-s1-19"/>
    <w:basedOn w:val="a"/>
    <w:qFormat/>
    <w:rsid w:val="00AE4EE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af4">
    <w:name w:val="[基本段落]"/>
    <w:basedOn w:val="a"/>
    <w:qFormat/>
    <w:rsid w:val="00AE4EE4"/>
    <w:pPr>
      <w:autoSpaceDE w:val="0"/>
      <w:autoSpaceDN w:val="0"/>
      <w:spacing w:line="288" w:lineRule="auto"/>
    </w:pPr>
    <w:rPr>
      <w:rFonts w:ascii="宋体"/>
      <w:color w:val="000000"/>
      <w:kern w:val="0"/>
      <w:sz w:val="24"/>
      <w:lang w:val="zh-CN"/>
    </w:rPr>
  </w:style>
  <w:style w:type="paragraph" w:customStyle="1" w:styleId="reader-word-layerreader-word-s1-20">
    <w:name w:val="reader-word-layer reader-word-s1-20"/>
    <w:basedOn w:val="a"/>
    <w:qFormat/>
    <w:rsid w:val="00AE4EE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reader-word-layerreader-word-s1-14">
    <w:name w:val="reader-word-layer reader-word-s1-14"/>
    <w:basedOn w:val="a"/>
    <w:qFormat/>
    <w:rsid w:val="00AE4EE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reader-word-layerreader-word-s1-18">
    <w:name w:val="reader-word-layer reader-word-s1-18"/>
    <w:basedOn w:val="a"/>
    <w:qFormat/>
    <w:rsid w:val="00AE4EE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AE4EE4"/>
    <w:pPr>
      <w:widowControl/>
      <w:spacing w:line="300" w:lineRule="auto"/>
      <w:ind w:firstLineChars="200" w:firstLine="200"/>
    </w:pPr>
    <w:rPr>
      <w:szCs w:val="20"/>
    </w:rPr>
  </w:style>
  <w:style w:type="table" w:customStyle="1" w:styleId="11">
    <w:name w:val="网格型1"/>
    <w:basedOn w:val="a1"/>
    <w:qFormat/>
    <w:rsid w:val="00AE4EE4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----">
    <w:name w:val="试卷-材料题-试题-材料-标题"/>
    <w:basedOn w:val="a"/>
    <w:qFormat/>
    <w:rsid w:val="00AE4EE4"/>
    <w:pPr>
      <w:spacing w:line="360" w:lineRule="auto"/>
    </w:pPr>
    <w:rPr>
      <w:rFonts w:ascii="黑体" w:eastAsia="黑体" w:hAnsi="黑体"/>
    </w:rPr>
  </w:style>
  <w:style w:type="paragraph" w:customStyle="1" w:styleId="---">
    <w:name w:val="试卷-材料题-试题-标题"/>
    <w:basedOn w:val="a"/>
    <w:qFormat/>
    <w:rsid w:val="00AE4EE4"/>
    <w:pPr>
      <w:spacing w:line="360" w:lineRule="auto"/>
      <w:jc w:val="left"/>
    </w:pPr>
    <w:rPr>
      <w:rFonts w:ascii="Calibri" w:hAnsi="Calibri"/>
    </w:rPr>
  </w:style>
  <w:style w:type="paragraph" w:customStyle="1" w:styleId="---0">
    <w:name w:val="试卷-材料题-试题-题目"/>
    <w:basedOn w:val="a"/>
    <w:qFormat/>
    <w:rsid w:val="00AE4EE4"/>
    <w:pPr>
      <w:spacing w:line="360" w:lineRule="auto"/>
      <w:ind w:firstLineChars="200" w:firstLine="420"/>
    </w:pPr>
  </w:style>
  <w:style w:type="paragraph" w:customStyle="1" w:styleId="----0">
    <w:name w:val="试卷-材料题-试题-材料-引自"/>
    <w:basedOn w:val="a"/>
    <w:qFormat/>
    <w:rsid w:val="00AE4EE4"/>
    <w:pPr>
      <w:spacing w:line="360" w:lineRule="auto"/>
      <w:ind w:leftChars="200" w:left="420"/>
      <w:jc w:val="right"/>
    </w:pPr>
    <w:rPr>
      <w:rFonts w:ascii="Calibri" w:eastAsia="楷体_GB2312" w:hAnsi="Calibri"/>
    </w:rPr>
  </w:style>
  <w:style w:type="paragraph" w:customStyle="1" w:styleId="----1">
    <w:name w:val="试卷-材料题-试题-材料-正文"/>
    <w:basedOn w:val="a"/>
    <w:qFormat/>
    <w:rsid w:val="00AE4EE4"/>
    <w:pPr>
      <w:spacing w:line="360" w:lineRule="auto"/>
      <w:ind w:firstLineChars="200" w:firstLine="420"/>
    </w:pPr>
    <w:rPr>
      <w:rFonts w:eastAsia="楷体_GB2312"/>
    </w:rPr>
  </w:style>
  <w:style w:type="paragraph" w:styleId="af5">
    <w:name w:val="List Paragraph"/>
    <w:basedOn w:val="a"/>
    <w:uiPriority w:val="34"/>
    <w:qFormat/>
    <w:rsid w:val="00AE4EE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14CF3D5-FEDA-4DEC-ABFF-E22084123D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670</Words>
  <Characters>3820</Characters>
  <Application>Microsoft Office Word</Application>
  <DocSecurity>0</DocSecurity>
  <Lines>31</Lines>
  <Paragraphs>8</Paragraphs>
  <ScaleCrop>false</ScaleCrop>
  <Company>nyxx</Company>
  <LinksUpToDate>false</LinksUpToDate>
  <CharactersWithSpaces>4482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 A</dc:creator>
  <cp:lastModifiedBy>jsr</cp:lastModifiedBy>
  <cp:revision>10</cp:revision>
  <cp:lastPrinted>2025-09-24T08:55:00Z</cp:lastPrinted>
  <dcterms:created xsi:type="dcterms:W3CDTF">2025-03-11T05:17:00Z</dcterms:created>
  <dcterms:modified xsi:type="dcterms:W3CDTF">2025-10-27T00:34:00Z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eyJoZGlkIjoiYTA2MGRhZDU0NmU2NjQzMTEwMWYwODMxYTM3M2RiOGYiLCJ1c2VySWQiOiIxMTIyMzk4NjU5In0=</vt:lpwstr>
  </property>
  <property fmtid="{D5CDD505-2E9C-101B-9397-08002B2CF9AE}" pid="3" name="KSOProductBuildVer">
    <vt:lpwstr>2052-12.1.0.22529</vt:lpwstr>
  </property>
  <property fmtid="{D5CDD505-2E9C-101B-9397-08002B2CF9AE}" pid="4" name="ICV">
    <vt:lpwstr>35B25A8E51FF45538A7EDBCE49EE954B_13</vt:lpwstr>
  </property>
</Properties>
</file>